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F779E0">
        <w:rPr>
          <w:b/>
        </w:rPr>
        <w:t>31</w:t>
      </w:r>
      <w:r w:rsidR="00065FCA">
        <w:rPr>
          <w:b/>
        </w:rPr>
        <w:t xml:space="preserve"> </w:t>
      </w:r>
      <w:r w:rsidR="00886898">
        <w:rPr>
          <w:b/>
        </w:rPr>
        <w:t>марта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351DC4">
        <w:rPr>
          <w:b/>
        </w:rPr>
        <w:t>230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F93B17" w:rsidRPr="00E610ED" w:rsidRDefault="00F93B17" w:rsidP="00E610ED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610ED" w:rsidRPr="00E610ED" w:rsidRDefault="00E610ED" w:rsidP="00E610ED">
      <w:pPr>
        <w:jc w:val="center"/>
        <w:rPr>
          <w:b/>
          <w:bCs/>
        </w:rPr>
      </w:pPr>
      <w:r w:rsidRPr="00E610ED">
        <w:rPr>
          <w:b/>
          <w:bCs/>
        </w:rPr>
        <w:t xml:space="preserve">Об утверждении положения Межведомственной комиссии по вопросам </w:t>
      </w:r>
    </w:p>
    <w:p w:rsidR="00E610ED" w:rsidRPr="00E610ED" w:rsidRDefault="00E610ED" w:rsidP="00E610ED">
      <w:pPr>
        <w:jc w:val="center"/>
        <w:rPr>
          <w:b/>
          <w:bCs/>
        </w:rPr>
      </w:pPr>
      <w:r w:rsidRPr="00E610ED">
        <w:rPr>
          <w:b/>
          <w:bCs/>
        </w:rPr>
        <w:t xml:space="preserve">организации отдыха, оздоровления и временной занятости детей на территории </w:t>
      </w:r>
    </w:p>
    <w:p w:rsidR="00E610ED" w:rsidRPr="00E610ED" w:rsidRDefault="00E610ED" w:rsidP="00E610ED">
      <w:pPr>
        <w:jc w:val="center"/>
        <w:rPr>
          <w:b/>
          <w:bCs/>
        </w:rPr>
      </w:pPr>
      <w:r w:rsidRPr="00E610ED">
        <w:rPr>
          <w:b/>
          <w:bCs/>
        </w:rPr>
        <w:t>Беломорского муниципального округа</w:t>
      </w:r>
    </w:p>
    <w:p w:rsidR="00E610ED" w:rsidRPr="00E610ED" w:rsidRDefault="00E610ED" w:rsidP="00E610ED">
      <w:pPr>
        <w:jc w:val="center"/>
        <w:rPr>
          <w:b/>
          <w:bCs/>
        </w:rPr>
      </w:pPr>
    </w:p>
    <w:p w:rsidR="00E610ED" w:rsidRDefault="00E610ED" w:rsidP="00E610ED">
      <w:pPr>
        <w:jc w:val="both"/>
      </w:pPr>
      <w:r>
        <w:t xml:space="preserve">    </w:t>
      </w:r>
    </w:p>
    <w:p w:rsidR="00E610ED" w:rsidRPr="00E610ED" w:rsidRDefault="00E610ED" w:rsidP="00E610ED">
      <w:pPr>
        <w:pStyle w:val="2"/>
        <w:shd w:val="clear" w:color="auto" w:fill="FFFFFF"/>
        <w:tabs>
          <w:tab w:val="left" w:pos="993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610ED">
        <w:rPr>
          <w:rFonts w:ascii="Times New Roman" w:hAnsi="Times New Roman" w:cs="Times New Roman"/>
          <w:b w:val="0"/>
          <w:color w:val="auto"/>
          <w:sz w:val="24"/>
          <w:szCs w:val="24"/>
        </w:rPr>
        <w:t>В целях организации и обеспечения отдыха, оздоровления и временной занятости детей в каникулярный период, руководствуясь Федеральным законом Российской Федерации от 24 июля 1998 года № 124-ФЗ «Об основных гарантиях прав ребенка в Российской Федерации», приказом Министерства образования и спорта Республики Карелия от 30 января 2026 года № 92/МОС-П «О мерах по организации отдыха детей в каникулярное время в 2026 году», администрация Беломорского муниципального округа Республики Карелия постановляет:</w:t>
      </w:r>
      <w:r w:rsidRPr="00E610E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610ED" w:rsidRPr="00E610ED" w:rsidRDefault="00E610ED" w:rsidP="00E610ED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E610ED">
        <w:tab/>
        <w:t xml:space="preserve">Утвердить Положение об образовании </w:t>
      </w:r>
      <w:r w:rsidRPr="00E610ED">
        <w:rPr>
          <w:bCs/>
        </w:rPr>
        <w:t>межведомственной комиссии по вопросам организации отдыха, оздоровления и временной занятости детей на территории Беломорского муниципального округа</w:t>
      </w:r>
      <w:r w:rsidRPr="00E610ED">
        <w:t xml:space="preserve"> согласно приложению к настоящему постановлению.</w:t>
      </w:r>
    </w:p>
    <w:p w:rsidR="00E610ED" w:rsidRPr="00E610ED" w:rsidRDefault="00E610ED" w:rsidP="00E610ED">
      <w:pPr>
        <w:numPr>
          <w:ilvl w:val="0"/>
          <w:numId w:val="3"/>
        </w:numPr>
        <w:shd w:val="clear" w:color="auto" w:fill="FFFFFF"/>
        <w:tabs>
          <w:tab w:val="clear" w:pos="720"/>
          <w:tab w:val="left" w:pos="993"/>
        </w:tabs>
        <w:ind w:left="0" w:firstLine="709"/>
        <w:jc w:val="both"/>
        <w:rPr>
          <w:bCs/>
          <w:shd w:val="clear" w:color="auto" w:fill="FFFFFF"/>
        </w:rPr>
      </w:pPr>
      <w:r w:rsidRPr="00E610ED">
        <w:rPr>
          <w:rStyle w:val="ad"/>
          <w:b w:val="0"/>
          <w:shd w:val="clear" w:color="auto" w:fill="FFFFFF"/>
        </w:rPr>
        <w:t>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E610ED" w:rsidRPr="00E610ED" w:rsidRDefault="00E610ED" w:rsidP="00E610ED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E610ED">
        <w:t>Контроль за исполнением настоящего постановления возложить на               Котинову Е.Г., заместителя главы администрации Беломорского муниципального округа.</w:t>
      </w:r>
    </w:p>
    <w:p w:rsidR="00E610ED" w:rsidRPr="00E610ED" w:rsidRDefault="00E610ED" w:rsidP="00E610ED">
      <w:pPr>
        <w:tabs>
          <w:tab w:val="left" w:pos="993"/>
        </w:tabs>
        <w:ind w:firstLine="709"/>
        <w:rPr>
          <w:b/>
          <w:bCs/>
        </w:rPr>
      </w:pPr>
    </w:p>
    <w:p w:rsidR="007F065C" w:rsidRPr="00E610ED" w:rsidRDefault="007F065C" w:rsidP="00E610ED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F065C" w:rsidRDefault="007F065C" w:rsidP="00215900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B17" w:rsidRDefault="00F93B17" w:rsidP="00215900">
      <w:pPr>
        <w:pStyle w:val="a"/>
        <w:numPr>
          <w:ilvl w:val="0"/>
          <w:numId w:val="0"/>
        </w:num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6344" w:rsidRPr="00297078" w:rsidRDefault="00506344" w:rsidP="00506344">
      <w:pPr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p w:rsidR="00B571FB" w:rsidRDefault="00B571FB" w:rsidP="00297078">
      <w:pPr>
        <w:jc w:val="left"/>
      </w:pPr>
    </w:p>
    <w:p w:rsidR="00B571FB" w:rsidRDefault="00B571FB" w:rsidP="00B571FB">
      <w:pPr>
        <w:tabs>
          <w:tab w:val="left" w:pos="5245"/>
        </w:tabs>
        <w:jc w:val="left"/>
      </w:pPr>
    </w:p>
    <w:p w:rsidR="00B571FB" w:rsidRDefault="00B571FB" w:rsidP="00297078">
      <w:pPr>
        <w:jc w:val="left"/>
      </w:pPr>
    </w:p>
    <w:p w:rsidR="008D307B" w:rsidRDefault="008D307B" w:rsidP="00297078">
      <w:pPr>
        <w:jc w:val="left"/>
      </w:pPr>
    </w:p>
    <w:p w:rsidR="008D307B" w:rsidRDefault="008D307B" w:rsidP="00297078">
      <w:pPr>
        <w:jc w:val="left"/>
      </w:pPr>
    </w:p>
    <w:p w:rsidR="008D307B" w:rsidRDefault="008D307B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p w:rsidR="00E610ED" w:rsidRDefault="00E610ED" w:rsidP="00297078">
      <w:pPr>
        <w:jc w:val="left"/>
      </w:pPr>
    </w:p>
    <w:tbl>
      <w:tblPr>
        <w:tblW w:w="0" w:type="auto"/>
        <w:tblLook w:val="04A0"/>
      </w:tblPr>
      <w:tblGrid>
        <w:gridCol w:w="4785"/>
        <w:gridCol w:w="4786"/>
      </w:tblGrid>
      <w:tr w:rsidR="00E610ED" w:rsidTr="00D748C6">
        <w:tc>
          <w:tcPr>
            <w:tcW w:w="4785" w:type="dxa"/>
            <w:shd w:val="clear" w:color="auto" w:fill="auto"/>
          </w:tcPr>
          <w:p w:rsidR="00E610ED" w:rsidRDefault="00E610ED" w:rsidP="00D748C6"/>
        </w:tc>
        <w:tc>
          <w:tcPr>
            <w:tcW w:w="4786" w:type="dxa"/>
            <w:shd w:val="clear" w:color="auto" w:fill="auto"/>
          </w:tcPr>
          <w:p w:rsidR="00E610ED" w:rsidRPr="00E610ED" w:rsidRDefault="00E610ED" w:rsidP="00E610ED">
            <w:pPr>
              <w:rPr>
                <w:sz w:val="20"/>
                <w:szCs w:val="20"/>
              </w:rPr>
            </w:pPr>
            <w:r w:rsidRPr="00E610ED">
              <w:rPr>
                <w:sz w:val="20"/>
                <w:szCs w:val="20"/>
              </w:rPr>
              <w:t xml:space="preserve">Приложение </w:t>
            </w:r>
          </w:p>
          <w:p w:rsidR="00E610ED" w:rsidRPr="00E610ED" w:rsidRDefault="00E610ED" w:rsidP="00E610ED">
            <w:pPr>
              <w:rPr>
                <w:sz w:val="20"/>
                <w:szCs w:val="20"/>
              </w:rPr>
            </w:pPr>
            <w:r w:rsidRPr="00E610ED">
              <w:rPr>
                <w:sz w:val="20"/>
                <w:szCs w:val="20"/>
              </w:rPr>
              <w:t xml:space="preserve"> к постановлению администрации</w:t>
            </w:r>
          </w:p>
          <w:p w:rsidR="00E610ED" w:rsidRPr="00E610ED" w:rsidRDefault="00E610ED" w:rsidP="00E610ED">
            <w:pPr>
              <w:rPr>
                <w:sz w:val="20"/>
                <w:szCs w:val="20"/>
              </w:rPr>
            </w:pPr>
            <w:r w:rsidRPr="00E610ED">
              <w:rPr>
                <w:sz w:val="20"/>
                <w:szCs w:val="20"/>
              </w:rPr>
              <w:t xml:space="preserve"> Беломорского муниципального округа</w:t>
            </w:r>
          </w:p>
          <w:p w:rsidR="00E610ED" w:rsidRPr="00E610ED" w:rsidRDefault="00E610ED" w:rsidP="00E610ED">
            <w:pPr>
              <w:rPr>
                <w:sz w:val="20"/>
                <w:szCs w:val="20"/>
              </w:rPr>
            </w:pPr>
            <w:r w:rsidRPr="00E610ED">
              <w:rPr>
                <w:sz w:val="20"/>
                <w:szCs w:val="20"/>
              </w:rPr>
              <w:t>от «31» марта 2026 года № 230</w:t>
            </w:r>
          </w:p>
          <w:p w:rsidR="00E610ED" w:rsidRDefault="00E610ED" w:rsidP="00D748C6"/>
        </w:tc>
      </w:tr>
    </w:tbl>
    <w:p w:rsidR="00E610ED" w:rsidRDefault="00E610ED" w:rsidP="00E610ED"/>
    <w:p w:rsidR="00E610ED" w:rsidRDefault="00E610ED" w:rsidP="00E610ED">
      <w:pPr>
        <w:pStyle w:val="affa"/>
        <w:spacing w:after="0"/>
        <w:ind w:firstLine="567"/>
        <w:jc w:val="center"/>
        <w:rPr>
          <w:spacing w:val="-2"/>
        </w:rPr>
      </w:pPr>
    </w:p>
    <w:p w:rsidR="00E610ED" w:rsidRPr="00E610ED" w:rsidRDefault="00E610ED" w:rsidP="00E610ED">
      <w:pPr>
        <w:pStyle w:val="affa"/>
        <w:spacing w:after="0"/>
        <w:ind w:firstLine="567"/>
        <w:jc w:val="center"/>
      </w:pPr>
      <w:r w:rsidRPr="00E610ED">
        <w:rPr>
          <w:spacing w:val="-2"/>
        </w:rPr>
        <w:t>Положение</w:t>
      </w:r>
    </w:p>
    <w:p w:rsidR="00E610ED" w:rsidRPr="00E610ED" w:rsidRDefault="00E610ED" w:rsidP="00E610ED">
      <w:pPr>
        <w:pStyle w:val="a4"/>
        <w:ind w:left="0" w:firstLine="567"/>
        <w:jc w:val="center"/>
        <w:rPr>
          <w:w w:val="90"/>
        </w:rPr>
      </w:pPr>
      <w:r w:rsidRPr="00E610ED">
        <w:rPr>
          <w:w w:val="90"/>
        </w:rPr>
        <w:t xml:space="preserve">о межведомственной комиссии по вопросам организации отдыха, оздоровления </w:t>
      </w:r>
    </w:p>
    <w:p w:rsidR="00E610ED" w:rsidRPr="00E610ED" w:rsidRDefault="00E610ED" w:rsidP="00E610ED">
      <w:pPr>
        <w:pStyle w:val="a4"/>
        <w:ind w:left="0" w:firstLine="567"/>
        <w:jc w:val="center"/>
      </w:pPr>
      <w:r w:rsidRPr="00E610ED">
        <w:rPr>
          <w:w w:val="90"/>
        </w:rPr>
        <w:t xml:space="preserve">и временной занятости детей на территории Беломорского муниципального </w:t>
      </w:r>
      <w:r w:rsidRPr="00E610ED">
        <w:rPr>
          <w:spacing w:val="-2"/>
          <w:w w:val="90"/>
        </w:rPr>
        <w:t>округа</w:t>
      </w:r>
    </w:p>
    <w:p w:rsidR="00E610ED" w:rsidRPr="007D33F1" w:rsidRDefault="00E610ED" w:rsidP="00E610ED">
      <w:pPr>
        <w:pStyle w:val="affa"/>
        <w:spacing w:line="276" w:lineRule="auto"/>
        <w:ind w:firstLine="567"/>
        <w:jc w:val="center"/>
      </w:pPr>
    </w:p>
    <w:p w:rsidR="00E610ED" w:rsidRPr="007D33F1" w:rsidRDefault="00E610ED" w:rsidP="00E610ED">
      <w:pPr>
        <w:pStyle w:val="a4"/>
        <w:widowControl w:val="0"/>
        <w:numPr>
          <w:ilvl w:val="0"/>
          <w:numId w:val="4"/>
        </w:numPr>
        <w:tabs>
          <w:tab w:val="left" w:pos="993"/>
          <w:tab w:val="left" w:pos="2031"/>
        </w:tabs>
        <w:autoSpaceDE w:val="0"/>
        <w:autoSpaceDN w:val="0"/>
        <w:ind w:left="0" w:firstLine="709"/>
        <w:contextualSpacing w:val="0"/>
        <w:jc w:val="both"/>
      </w:pPr>
      <w:r w:rsidRPr="007D33F1">
        <w:rPr>
          <w:spacing w:val="-8"/>
        </w:rPr>
        <w:t xml:space="preserve">Межведомственная комиссия по вопросам организации отдыха, оздоровления и </w:t>
      </w:r>
      <w:r w:rsidRPr="007D33F1">
        <w:rPr>
          <w:spacing w:val="-2"/>
        </w:rPr>
        <w:t xml:space="preserve">временной занятости детей </w:t>
      </w:r>
      <w:r>
        <w:rPr>
          <w:spacing w:val="-2"/>
        </w:rPr>
        <w:t>на территории</w:t>
      </w:r>
      <w:r w:rsidRPr="007D33F1">
        <w:rPr>
          <w:spacing w:val="-2"/>
        </w:rPr>
        <w:t xml:space="preserve"> Беломорском муниципальном округе (далее</w:t>
      </w:r>
      <w:r>
        <w:rPr>
          <w:spacing w:val="-2"/>
        </w:rPr>
        <w:t xml:space="preserve"> </w:t>
      </w:r>
      <w:r w:rsidRPr="007D33F1">
        <w:rPr>
          <w:color w:val="232323"/>
          <w:spacing w:val="-2"/>
        </w:rPr>
        <w:t>-</w:t>
      </w:r>
      <w:r w:rsidRPr="007D33F1">
        <w:rPr>
          <w:spacing w:val="-2"/>
        </w:rPr>
        <w:t xml:space="preserve">Комиссия) </w:t>
      </w:r>
      <w:r w:rsidRPr="007D33F1">
        <w:t>является коллегиальным органом по вопроса</w:t>
      </w:r>
      <w:r>
        <w:t>м</w:t>
      </w:r>
      <w:r w:rsidRPr="007D33F1">
        <w:t xml:space="preserve"> организации отдыха, оздоровления и временной занятости детей </w:t>
      </w:r>
      <w:r>
        <w:t xml:space="preserve">на территории </w:t>
      </w:r>
      <w:r w:rsidRPr="007D33F1">
        <w:t>Беломорско</w:t>
      </w:r>
      <w:r>
        <w:t>го</w:t>
      </w:r>
      <w:r w:rsidRPr="007D33F1">
        <w:t xml:space="preserve"> муниципально</w:t>
      </w:r>
      <w:r>
        <w:t>го</w:t>
      </w:r>
      <w:r w:rsidRPr="007D33F1">
        <w:t xml:space="preserve"> </w:t>
      </w:r>
      <w:r>
        <w:t>округа</w:t>
      </w:r>
      <w:r w:rsidRPr="007D33F1">
        <w:t>.</w:t>
      </w:r>
    </w:p>
    <w:p w:rsidR="00E610ED" w:rsidRPr="007D33F1" w:rsidRDefault="00E610ED" w:rsidP="00E610ED">
      <w:pPr>
        <w:pStyle w:val="a4"/>
        <w:widowControl w:val="0"/>
        <w:numPr>
          <w:ilvl w:val="0"/>
          <w:numId w:val="4"/>
        </w:numPr>
        <w:tabs>
          <w:tab w:val="left" w:pos="993"/>
          <w:tab w:val="left" w:pos="2035"/>
        </w:tabs>
        <w:autoSpaceDE w:val="0"/>
        <w:autoSpaceDN w:val="0"/>
        <w:ind w:left="0" w:firstLine="709"/>
        <w:contextualSpacing w:val="0"/>
        <w:jc w:val="both"/>
      </w:pPr>
      <w:r w:rsidRPr="007D33F1">
        <w:rPr>
          <w:spacing w:val="-2"/>
        </w:rPr>
        <w:t xml:space="preserve">Комиссия </w:t>
      </w:r>
      <w:r w:rsidRPr="007D33F1">
        <w:rPr>
          <w:color w:val="080808"/>
          <w:spacing w:val="-2"/>
        </w:rPr>
        <w:t xml:space="preserve">в </w:t>
      </w:r>
      <w:r w:rsidRPr="007D33F1">
        <w:rPr>
          <w:spacing w:val="-2"/>
        </w:rPr>
        <w:t>своей деятельности руководствуется Конституцией Российской Федерации</w:t>
      </w:r>
      <w:r w:rsidRPr="007D33F1">
        <w:t xml:space="preserve">, федеральными законами и иными нормативными правовыми актами Российской Федерации, Конституцией Республики Карелия, законами и иными </w:t>
      </w:r>
      <w:r w:rsidRPr="007D33F1">
        <w:rPr>
          <w:w w:val="90"/>
        </w:rPr>
        <w:t xml:space="preserve">нормативными правовыми актами Республики Карелия, </w:t>
      </w:r>
      <w:r w:rsidRPr="007D33F1">
        <w:rPr>
          <w:color w:val="1A1A1A"/>
          <w:w w:val="90"/>
        </w:rPr>
        <w:t xml:space="preserve">а </w:t>
      </w:r>
      <w:r w:rsidRPr="007D33F1">
        <w:rPr>
          <w:color w:val="111111"/>
          <w:w w:val="90"/>
        </w:rPr>
        <w:t xml:space="preserve">также </w:t>
      </w:r>
      <w:r w:rsidRPr="007D33F1">
        <w:rPr>
          <w:w w:val="90"/>
        </w:rPr>
        <w:t>настоящим Положением.</w:t>
      </w:r>
    </w:p>
    <w:p w:rsidR="00E610ED" w:rsidRPr="007D33F1" w:rsidRDefault="00E610ED" w:rsidP="00E610ED">
      <w:pPr>
        <w:pStyle w:val="a4"/>
        <w:widowControl w:val="0"/>
        <w:numPr>
          <w:ilvl w:val="0"/>
          <w:numId w:val="4"/>
        </w:numPr>
        <w:tabs>
          <w:tab w:val="left" w:pos="993"/>
          <w:tab w:val="left" w:pos="2037"/>
        </w:tabs>
        <w:autoSpaceDE w:val="0"/>
        <w:autoSpaceDN w:val="0"/>
        <w:ind w:left="0" w:firstLine="709"/>
        <w:contextualSpacing w:val="0"/>
        <w:jc w:val="both"/>
      </w:pPr>
      <w:r w:rsidRPr="007D33F1">
        <w:rPr>
          <w:w w:val="90"/>
        </w:rPr>
        <w:t xml:space="preserve">К полномочиям Комиссии </w:t>
      </w:r>
      <w:r w:rsidRPr="007D33F1">
        <w:rPr>
          <w:spacing w:val="-2"/>
          <w:w w:val="90"/>
        </w:rPr>
        <w:t>относятся:</w:t>
      </w:r>
    </w:p>
    <w:p w:rsidR="00E610ED" w:rsidRPr="007D33F1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34"/>
        </w:tabs>
        <w:autoSpaceDE w:val="0"/>
        <w:autoSpaceDN w:val="0"/>
        <w:ind w:left="0" w:firstLine="709"/>
        <w:contextualSpacing w:val="0"/>
        <w:jc w:val="both"/>
      </w:pPr>
      <w:r w:rsidRPr="007D33F1">
        <w:t xml:space="preserve">выезд к месту фактического оказания </w:t>
      </w:r>
      <w:r w:rsidRPr="007D33F1">
        <w:rPr>
          <w:color w:val="0F0F0F"/>
        </w:rPr>
        <w:t xml:space="preserve">услуг </w:t>
      </w:r>
      <w:r w:rsidRPr="007D33F1">
        <w:t xml:space="preserve">по организации отдыха, оздоровления и временной занятости детей в </w:t>
      </w:r>
      <w:r w:rsidRPr="007D33F1">
        <w:rPr>
          <w:color w:val="181818"/>
        </w:rPr>
        <w:t xml:space="preserve">случае </w:t>
      </w:r>
      <w:r w:rsidRPr="007D33F1">
        <w:t xml:space="preserve">предоставления членами Комиссии информации о предоставлении таких </w:t>
      </w:r>
      <w:r w:rsidRPr="007D33F1">
        <w:rPr>
          <w:color w:val="181818"/>
        </w:rPr>
        <w:t xml:space="preserve">услуг </w:t>
      </w:r>
      <w:r w:rsidRPr="007D33F1">
        <w:t xml:space="preserve">организацией, не включенной в реестр организаций отдыха детей </w:t>
      </w:r>
      <w:r w:rsidRPr="007D33F1">
        <w:rPr>
          <w:color w:val="0A0A0A"/>
        </w:rPr>
        <w:t xml:space="preserve">и </w:t>
      </w:r>
      <w:r w:rsidRPr="007D33F1">
        <w:t xml:space="preserve">их оздоровления, расположенных </w:t>
      </w:r>
      <w:r w:rsidRPr="007D33F1">
        <w:rPr>
          <w:color w:val="0E0E0E"/>
        </w:rPr>
        <w:t xml:space="preserve">на </w:t>
      </w:r>
      <w:r w:rsidRPr="007D33F1">
        <w:t xml:space="preserve">территории Беломорского муниципального округа, а также информации, свидетельствующей о </w:t>
      </w:r>
      <w:r w:rsidRPr="007D33F1">
        <w:rPr>
          <w:spacing w:val="-4"/>
        </w:rPr>
        <w:t>возможных нарушениях законодательства Российской Федерации в сфере организации отдыха и оздоровления детей;</w:t>
      </w:r>
    </w:p>
    <w:p w:rsidR="00E610ED" w:rsidRPr="00B43EB2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0"/>
        </w:tabs>
        <w:autoSpaceDE w:val="0"/>
        <w:autoSpaceDN w:val="0"/>
        <w:ind w:left="0" w:firstLine="709"/>
        <w:contextualSpacing w:val="0"/>
        <w:jc w:val="both"/>
      </w:pPr>
      <w:r w:rsidRPr="007D33F1">
        <w:t xml:space="preserve">проведение информационно-разъяснительной работы </w:t>
      </w:r>
      <w:r w:rsidRPr="007D33F1">
        <w:rPr>
          <w:color w:val="1D1D1D"/>
        </w:rPr>
        <w:t xml:space="preserve">с </w:t>
      </w:r>
      <w:r w:rsidRPr="007D33F1">
        <w:t xml:space="preserve">руководителями </w:t>
      </w:r>
      <w:r w:rsidRPr="007D33F1">
        <w:rPr>
          <w:w w:val="90"/>
        </w:rPr>
        <w:t>организаций отдыха детей и их оздоровления, в том числе в форме ежегодных семинаров;</w:t>
      </w:r>
    </w:p>
    <w:p w:rsidR="00E610ED" w:rsidRPr="00B43EB2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0"/>
        </w:tabs>
        <w:autoSpaceDE w:val="0"/>
        <w:autoSpaceDN w:val="0"/>
        <w:ind w:left="0" w:firstLine="709"/>
        <w:contextualSpacing w:val="0"/>
        <w:jc w:val="both"/>
      </w:pPr>
      <w:r>
        <w:t>рассмотрение документов и принятие решения о предоставлении или отказе детям, находящимся в трудной жизненной ситуации, детям из числа семей граждан – участников специальной военной операции, детям, проживающим в Арктической зоне путевок в организации отдыха детей и их оздоровления;</w:t>
      </w:r>
    </w:p>
    <w:p w:rsidR="00E610ED" w:rsidRPr="003811C5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0"/>
        </w:tabs>
        <w:autoSpaceDE w:val="0"/>
        <w:autoSpaceDN w:val="0"/>
        <w:ind w:left="0" w:firstLine="709"/>
        <w:contextualSpacing w:val="0"/>
        <w:jc w:val="both"/>
      </w:pPr>
      <w:r w:rsidRPr="003811C5">
        <w:t xml:space="preserve">мониторинг ситуации в сфере организации отдыха и оздоровления детей в </w:t>
      </w:r>
      <w:r w:rsidRPr="003811C5">
        <w:rPr>
          <w:spacing w:val="-8"/>
        </w:rPr>
        <w:t xml:space="preserve">Беломорском муниципальном округе по поручению </w:t>
      </w:r>
      <w:r w:rsidRPr="003811C5">
        <w:rPr>
          <w:color w:val="0A0A0A"/>
          <w:spacing w:val="-8"/>
        </w:rPr>
        <w:t xml:space="preserve">Министерства </w:t>
      </w:r>
      <w:r w:rsidRPr="003811C5">
        <w:rPr>
          <w:spacing w:val="-8"/>
        </w:rPr>
        <w:t xml:space="preserve">образования и спорта </w:t>
      </w:r>
      <w:r w:rsidRPr="003811C5">
        <w:rPr>
          <w:spacing w:val="-2"/>
        </w:rPr>
        <w:t>Республики Карелия;</w:t>
      </w:r>
    </w:p>
    <w:p w:rsidR="00E610ED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1"/>
        </w:tabs>
        <w:autoSpaceDE w:val="0"/>
        <w:autoSpaceDN w:val="0"/>
        <w:ind w:left="0" w:firstLine="709"/>
        <w:contextualSpacing w:val="0"/>
        <w:jc w:val="both"/>
      </w:pPr>
      <w:r w:rsidRPr="007D33F1">
        <w:rPr>
          <w:spacing w:val="-2"/>
        </w:rPr>
        <w:t xml:space="preserve">анализ результатов мероприятий по проведению оздоровительной кампании </w:t>
      </w:r>
      <w:r w:rsidRPr="007D33F1">
        <w:t>детей за летний период и по итогам календарного года;</w:t>
      </w:r>
    </w:p>
    <w:p w:rsidR="00E610ED" w:rsidRPr="003811C5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1"/>
        </w:tabs>
        <w:autoSpaceDE w:val="0"/>
        <w:autoSpaceDN w:val="0"/>
        <w:ind w:left="0" w:firstLine="709"/>
        <w:contextualSpacing w:val="0"/>
        <w:jc w:val="both"/>
      </w:pPr>
      <w:r w:rsidRPr="003811C5">
        <w:t>рассмотрение итогов контроля соблюдения муниципальными учреждениями порядка организации каникулярного отдыха;</w:t>
      </w:r>
    </w:p>
    <w:p w:rsidR="00E610ED" w:rsidRPr="003811C5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1"/>
        </w:tabs>
        <w:autoSpaceDE w:val="0"/>
        <w:autoSpaceDN w:val="0"/>
        <w:ind w:left="0" w:firstLine="709"/>
        <w:contextualSpacing w:val="0"/>
        <w:jc w:val="both"/>
      </w:pPr>
      <w:r w:rsidRPr="003811C5">
        <w:t>информирования населения о результатах своей деятельности;</w:t>
      </w:r>
    </w:p>
    <w:p w:rsidR="00E610ED" w:rsidRPr="003811C5" w:rsidRDefault="00E610ED" w:rsidP="00E610ED">
      <w:pPr>
        <w:pStyle w:val="a4"/>
        <w:widowControl w:val="0"/>
        <w:numPr>
          <w:ilvl w:val="1"/>
          <w:numId w:val="4"/>
        </w:numPr>
        <w:tabs>
          <w:tab w:val="left" w:pos="993"/>
          <w:tab w:val="left" w:pos="2041"/>
        </w:tabs>
        <w:autoSpaceDE w:val="0"/>
        <w:autoSpaceDN w:val="0"/>
        <w:ind w:left="0" w:firstLine="709"/>
        <w:contextualSpacing w:val="0"/>
        <w:jc w:val="both"/>
      </w:pPr>
      <w:r w:rsidRPr="003811C5">
        <w:t>разработка мероприятий, программ и предложений по повышению эффективности организации отдыха и оздоровления детей.</w:t>
      </w:r>
    </w:p>
    <w:p w:rsidR="00E610ED" w:rsidRPr="007D33F1" w:rsidRDefault="00E610ED" w:rsidP="00E610ED">
      <w:pPr>
        <w:pStyle w:val="a4"/>
        <w:widowControl w:val="0"/>
        <w:numPr>
          <w:ilvl w:val="0"/>
          <w:numId w:val="4"/>
        </w:numPr>
        <w:tabs>
          <w:tab w:val="left" w:pos="993"/>
          <w:tab w:val="left" w:pos="2044"/>
        </w:tabs>
        <w:autoSpaceDE w:val="0"/>
        <w:autoSpaceDN w:val="0"/>
        <w:ind w:left="0" w:firstLine="709"/>
        <w:contextualSpacing w:val="0"/>
        <w:jc w:val="both"/>
        <w:rPr>
          <w:color w:val="0C0C0C"/>
          <w:spacing w:val="-6"/>
        </w:rPr>
      </w:pPr>
      <w:r w:rsidRPr="007D33F1">
        <w:t xml:space="preserve">Комиссия в соответствии </w:t>
      </w:r>
      <w:r w:rsidRPr="007D33F1">
        <w:rPr>
          <w:color w:val="161616"/>
        </w:rPr>
        <w:t xml:space="preserve">с </w:t>
      </w:r>
      <w:r w:rsidRPr="007D33F1">
        <w:t>возложенными на нее полномочиями выполняет следующие функции:</w:t>
      </w:r>
    </w:p>
    <w:p w:rsidR="00E610ED" w:rsidRPr="006E2380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2044"/>
        </w:tabs>
        <w:autoSpaceDE w:val="0"/>
        <w:autoSpaceDN w:val="0"/>
        <w:ind w:left="0" w:firstLine="709"/>
        <w:contextualSpacing w:val="0"/>
        <w:jc w:val="both"/>
        <w:rPr>
          <w:color w:val="0A0A0A"/>
        </w:rPr>
      </w:pPr>
      <w:r>
        <w:rPr>
          <w:color w:val="0C0C0C"/>
          <w:spacing w:val="-6"/>
        </w:rPr>
        <w:t>у</w:t>
      </w:r>
      <w:r w:rsidRPr="007D33F1">
        <w:rPr>
          <w:color w:val="0C0C0C"/>
          <w:spacing w:val="-6"/>
        </w:rPr>
        <w:t xml:space="preserve">частвует </w:t>
      </w:r>
      <w:r w:rsidRPr="007D33F1">
        <w:rPr>
          <w:spacing w:val="-6"/>
        </w:rPr>
        <w:t xml:space="preserve">в подготовке проектов </w:t>
      </w:r>
      <w:r>
        <w:rPr>
          <w:spacing w:val="-6"/>
        </w:rPr>
        <w:t>нормативно-</w:t>
      </w:r>
      <w:r w:rsidRPr="007D33F1">
        <w:rPr>
          <w:spacing w:val="-6"/>
        </w:rPr>
        <w:t>правовых актов</w:t>
      </w:r>
      <w:r w:rsidRPr="007D33F1">
        <w:rPr>
          <w:spacing w:val="-2"/>
        </w:rPr>
        <w:t>, регламентирующих вопросы организации отдыха и оздоровления детей</w:t>
      </w:r>
      <w:r w:rsidRPr="00DF3699">
        <w:rPr>
          <w:spacing w:val="-6"/>
        </w:rPr>
        <w:t xml:space="preserve"> </w:t>
      </w:r>
      <w:r>
        <w:rPr>
          <w:spacing w:val="-6"/>
        </w:rPr>
        <w:t xml:space="preserve">на территории </w:t>
      </w:r>
      <w:r w:rsidRPr="007D33F1">
        <w:rPr>
          <w:spacing w:val="-6"/>
        </w:rPr>
        <w:t>Беломорского муниципального</w:t>
      </w:r>
      <w:r w:rsidRPr="007D33F1">
        <w:rPr>
          <w:spacing w:val="-2"/>
        </w:rPr>
        <w:t xml:space="preserve"> округа</w:t>
      </w:r>
      <w:r w:rsidRPr="007D33F1">
        <w:rPr>
          <w:color w:val="0A0A0A"/>
          <w:spacing w:val="-2"/>
        </w:rPr>
        <w:t>;</w:t>
      </w:r>
    </w:p>
    <w:p w:rsidR="00E610ED" w:rsidRPr="007D33F1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2044"/>
        </w:tabs>
        <w:autoSpaceDE w:val="0"/>
        <w:autoSpaceDN w:val="0"/>
        <w:ind w:left="0" w:firstLine="709"/>
        <w:contextualSpacing w:val="0"/>
        <w:jc w:val="both"/>
        <w:rPr>
          <w:color w:val="0A0A0A"/>
        </w:rPr>
      </w:pPr>
      <w:r>
        <w:rPr>
          <w:color w:val="0C0C0C"/>
          <w:spacing w:val="-6"/>
        </w:rPr>
        <w:t>разрабатывает календарные планы работы Комиссии</w:t>
      </w:r>
      <w:r w:rsidRPr="006E2380">
        <w:rPr>
          <w:color w:val="0A0A0A"/>
        </w:rPr>
        <w:t>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2046"/>
        </w:tabs>
        <w:autoSpaceDE w:val="0"/>
        <w:autoSpaceDN w:val="0"/>
        <w:ind w:left="0" w:firstLine="709"/>
        <w:contextualSpacing w:val="0"/>
        <w:jc w:val="both"/>
      </w:pPr>
      <w:r>
        <w:rPr>
          <w:spacing w:val="-2"/>
        </w:rPr>
        <w:t>г</w:t>
      </w:r>
      <w:r w:rsidRPr="007D33F1">
        <w:rPr>
          <w:spacing w:val="-2"/>
        </w:rPr>
        <w:t xml:space="preserve">отовит предложения по приоритетным направлениям и формам организации </w:t>
      </w:r>
      <w:r w:rsidRPr="007D33F1">
        <w:rPr>
          <w:spacing w:val="-4"/>
        </w:rPr>
        <w:t>отдыха, оздоровления и занятости детей в Беломорском муниципальном округе;</w:t>
      </w:r>
    </w:p>
    <w:p w:rsidR="00E610ED" w:rsidRDefault="00E610ED" w:rsidP="00E610ED">
      <w:pPr>
        <w:widowControl w:val="0"/>
        <w:tabs>
          <w:tab w:val="left" w:pos="993"/>
          <w:tab w:val="left" w:pos="2046"/>
        </w:tabs>
        <w:autoSpaceDE w:val="0"/>
        <w:autoSpaceDN w:val="0"/>
        <w:jc w:val="both"/>
      </w:pPr>
    </w:p>
    <w:p w:rsidR="00E610ED" w:rsidRDefault="00E610ED" w:rsidP="00E610ED">
      <w:pPr>
        <w:widowControl w:val="0"/>
        <w:tabs>
          <w:tab w:val="left" w:pos="993"/>
          <w:tab w:val="left" w:pos="2046"/>
        </w:tabs>
        <w:autoSpaceDE w:val="0"/>
        <w:autoSpaceDN w:val="0"/>
        <w:jc w:val="both"/>
      </w:pPr>
    </w:p>
    <w:p w:rsidR="00E610ED" w:rsidRPr="007D33F1" w:rsidRDefault="00E610ED" w:rsidP="00E610ED">
      <w:pPr>
        <w:widowControl w:val="0"/>
        <w:tabs>
          <w:tab w:val="left" w:pos="993"/>
          <w:tab w:val="left" w:pos="2046"/>
        </w:tabs>
        <w:autoSpaceDE w:val="0"/>
        <w:autoSpaceDN w:val="0"/>
        <w:jc w:val="both"/>
      </w:pP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2041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4"/>
        </w:rPr>
        <w:t xml:space="preserve">анализирует проблемы обеспечения отдыха, оздоровления и занятости детей, </w:t>
      </w:r>
      <w:r w:rsidRPr="00E610ED">
        <w:t xml:space="preserve">осуществляет межотраслевую координацию по решению вопросов, связанных с </w:t>
      </w:r>
      <w:r w:rsidRPr="00E610ED">
        <w:rPr>
          <w:spacing w:val="-6"/>
        </w:rPr>
        <w:t>обеспечением отдыха и оздоровления детей;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835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заслушивает на своих заседаниях должностных лиц об организации отдыха, </w:t>
      </w:r>
      <w:r w:rsidRPr="00E610ED">
        <w:rPr>
          <w:spacing w:val="-2"/>
        </w:rPr>
        <w:t>досуга и полезной занятости детей и подростков в каникулярное время, отделов администрации Беломорского муниципального округа по вопросам, относящимся к компетенции Комиссии</w:t>
      </w:r>
      <w:r w:rsidRPr="00E610ED">
        <w:rPr>
          <w:spacing w:val="-2"/>
          <w:w w:val="95"/>
        </w:rPr>
        <w:t>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833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w w:val="90"/>
        </w:rPr>
        <w:t xml:space="preserve">информирует население о работе Комиссии </w:t>
      </w:r>
      <w:r w:rsidRPr="00E610ED">
        <w:rPr>
          <w:spacing w:val="-6"/>
        </w:rPr>
        <w:t xml:space="preserve">и учреждений </w:t>
      </w:r>
      <w:r w:rsidRPr="00E610ED">
        <w:rPr>
          <w:w w:val="90"/>
        </w:rPr>
        <w:t>образования на официальном сайте Беломорского муниципального округа в информационно-телекоммуникационной сети "Интернет";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840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6"/>
        </w:rPr>
        <w:t xml:space="preserve">рассматривает вопросы по профилактике правонарушений и предупреждению </w:t>
      </w:r>
      <w:r w:rsidRPr="00E610ED">
        <w:t xml:space="preserve">чрезвычайных ситуаций в местах отдыха и оздоровления детей, по обеспечению </w:t>
      </w:r>
      <w:r w:rsidRPr="00E610ED">
        <w:rPr>
          <w:spacing w:val="-2"/>
        </w:rPr>
        <w:t>безопасности организованных групп детей на маршрутах их следования всеми видами транспорта;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840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2"/>
        </w:rPr>
        <w:t xml:space="preserve">анализирует результаты мероприятий по проведению оздоровительной кампании </w:t>
      </w:r>
      <w:r w:rsidRPr="00E610ED">
        <w:t>детей за летний период и по итогам календарного года;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5"/>
        </w:numPr>
        <w:tabs>
          <w:tab w:val="left" w:pos="993"/>
          <w:tab w:val="left" w:pos="1840"/>
        </w:tabs>
        <w:autoSpaceDE w:val="0"/>
        <w:autoSpaceDN w:val="0"/>
        <w:ind w:left="0" w:firstLine="709"/>
        <w:contextualSpacing w:val="0"/>
        <w:jc w:val="both"/>
      </w:pPr>
      <w:r w:rsidRPr="00E610ED">
        <w:t>рассматривает документы и принимает решения о предоставлении или отказе детям, находящимся в трудной жизненной ситуации, детям из числа семей граждан – участников специальной военной операции, детям, проживающим в Арктической зоне путевок в организации отдыха детей и их оздоровления.</w:t>
      </w:r>
    </w:p>
    <w:p w:rsidR="00E610ED" w:rsidRPr="00E610ED" w:rsidRDefault="00E610ED" w:rsidP="00E610ED">
      <w:pPr>
        <w:tabs>
          <w:tab w:val="left" w:pos="993"/>
          <w:tab w:val="left" w:pos="1836"/>
        </w:tabs>
        <w:ind w:firstLine="709"/>
        <w:jc w:val="both"/>
      </w:pPr>
      <w:r>
        <w:rPr>
          <w:spacing w:val="-2"/>
        </w:rPr>
        <w:t>6.</w:t>
      </w:r>
      <w:r>
        <w:rPr>
          <w:spacing w:val="-2"/>
        </w:rPr>
        <w:tab/>
      </w:r>
      <w:r w:rsidRPr="00E610ED">
        <w:rPr>
          <w:spacing w:val="-2"/>
        </w:rPr>
        <w:t>Председатель комиссии: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6"/>
        </w:numPr>
        <w:tabs>
          <w:tab w:val="left" w:pos="993"/>
          <w:tab w:val="left" w:pos="1834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w w:val="90"/>
        </w:rPr>
        <w:t xml:space="preserve">председательствует на заседаниях </w:t>
      </w:r>
      <w:r w:rsidRPr="00E610ED">
        <w:rPr>
          <w:spacing w:val="-2"/>
          <w:w w:val="90"/>
        </w:rPr>
        <w:t>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6"/>
        </w:numPr>
        <w:tabs>
          <w:tab w:val="left" w:pos="993"/>
          <w:tab w:val="left" w:pos="1837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8"/>
        </w:rPr>
        <w:t>утверждает план работы Комиссии на основе предложений членов 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6"/>
        </w:numPr>
        <w:tabs>
          <w:tab w:val="left" w:pos="993"/>
          <w:tab w:val="left" w:pos="1838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w w:val="90"/>
        </w:rPr>
        <w:t xml:space="preserve">утверждает повестку заседания Комиссии на основе предложений заместителя </w:t>
      </w:r>
      <w:r w:rsidRPr="00E610ED">
        <w:rPr>
          <w:spacing w:val="-4"/>
        </w:rPr>
        <w:t>председателя 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6"/>
        </w:numPr>
        <w:tabs>
          <w:tab w:val="left" w:pos="993"/>
          <w:tab w:val="left" w:pos="1833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8"/>
        </w:rPr>
        <w:t>подписывает протокол заседания Комиссии и другие документы по вопросам, относящимся к компетенции Комиссии</w:t>
      </w:r>
      <w:r w:rsidRPr="00E610ED">
        <w:rPr>
          <w:spacing w:val="-2"/>
          <w:w w:val="105"/>
        </w:rPr>
        <w:t>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6"/>
        </w:numPr>
        <w:tabs>
          <w:tab w:val="left" w:pos="993"/>
          <w:tab w:val="left" w:pos="1837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докладывает о годовых итогах деятельности Комиссии на заседании </w:t>
      </w:r>
      <w:r w:rsidRPr="00E610ED">
        <w:rPr>
          <w:spacing w:val="-4"/>
        </w:rPr>
        <w:t>межведомственной комиссии.</w:t>
      </w:r>
    </w:p>
    <w:p w:rsidR="00E610ED" w:rsidRPr="00E610ED" w:rsidRDefault="00E610ED" w:rsidP="00E610ED">
      <w:pPr>
        <w:tabs>
          <w:tab w:val="left" w:pos="993"/>
          <w:tab w:val="left" w:pos="1839"/>
        </w:tabs>
        <w:ind w:firstLine="709"/>
        <w:jc w:val="left"/>
      </w:pPr>
      <w:r>
        <w:rPr>
          <w:w w:val="90"/>
        </w:rPr>
        <w:t>7.</w:t>
      </w:r>
      <w:r>
        <w:rPr>
          <w:w w:val="90"/>
        </w:rPr>
        <w:tab/>
      </w:r>
      <w:r w:rsidRPr="00E610ED">
        <w:rPr>
          <w:w w:val="90"/>
        </w:rPr>
        <w:t>Заместитель председателя Комиссии: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7"/>
        </w:numPr>
        <w:tabs>
          <w:tab w:val="left" w:pos="993"/>
          <w:tab w:val="left" w:pos="1833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председательствует на заседаниях </w:t>
      </w:r>
      <w:r w:rsidRPr="00E610ED">
        <w:rPr>
          <w:spacing w:val="-2"/>
        </w:rPr>
        <w:t>Комиссии при отсутствии председателя 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7"/>
        </w:numPr>
        <w:tabs>
          <w:tab w:val="left" w:pos="993"/>
          <w:tab w:val="left" w:pos="1836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w w:val="90"/>
        </w:rPr>
        <w:t xml:space="preserve">готовит председателю Комиссии предложения в повестку заседания </w:t>
      </w:r>
      <w:r w:rsidRPr="00E610ED">
        <w:rPr>
          <w:spacing w:val="-2"/>
          <w:w w:val="90"/>
        </w:rPr>
        <w:t>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7"/>
        </w:numPr>
        <w:tabs>
          <w:tab w:val="left" w:pos="993"/>
          <w:tab w:val="left" w:pos="1834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подписывает протокол заседания Комиссии в случае, если он </w:t>
      </w:r>
      <w:r w:rsidRPr="00E610ED">
        <w:rPr>
          <w:spacing w:val="-6"/>
        </w:rPr>
        <w:t>председательствует на заседании Комиссии.</w:t>
      </w:r>
    </w:p>
    <w:p w:rsidR="00E610ED" w:rsidRPr="00E610ED" w:rsidRDefault="00E610ED" w:rsidP="00E610ED">
      <w:pPr>
        <w:tabs>
          <w:tab w:val="left" w:pos="993"/>
          <w:tab w:val="left" w:pos="1835"/>
        </w:tabs>
        <w:ind w:firstLine="709"/>
        <w:jc w:val="both"/>
      </w:pPr>
      <w:r w:rsidRPr="00E610ED">
        <w:rPr>
          <w:w w:val="90"/>
        </w:rPr>
        <w:t>8.  Секретарь Комиссии</w:t>
      </w:r>
      <w:r w:rsidRPr="00E610ED">
        <w:rPr>
          <w:spacing w:val="-2"/>
        </w:rPr>
        <w:t>: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32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за 10 рабочих дней до проведения заседания Комиссии представляет </w:t>
      </w:r>
      <w:r w:rsidRPr="00E610ED">
        <w:rPr>
          <w:spacing w:val="-2"/>
        </w:rPr>
        <w:t xml:space="preserve">заместителю председателя Комиссии предложения для подготовки проекта повестки </w:t>
      </w:r>
      <w:r w:rsidRPr="00E610ED">
        <w:t>заседания Комиссии в соответствии с планом работы 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8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2"/>
        </w:rPr>
        <w:t xml:space="preserve">формирует по согласованию с заместителем председателя Комиссии список </w:t>
      </w:r>
      <w:r w:rsidRPr="00E610ED">
        <w:rPr>
          <w:spacing w:val="-4"/>
        </w:rPr>
        <w:t>приглашенных на заседание Комиссии лиц;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31"/>
        </w:tabs>
        <w:autoSpaceDE w:val="0"/>
        <w:autoSpaceDN w:val="0"/>
        <w:ind w:left="0" w:firstLine="709"/>
        <w:contextualSpacing w:val="0"/>
        <w:jc w:val="both"/>
      </w:pPr>
      <w:r w:rsidRPr="00E610ED">
        <w:t xml:space="preserve">обеспечивает подготовку проекта плана работы </w:t>
      </w:r>
      <w:r w:rsidRPr="00E610ED">
        <w:rPr>
          <w:spacing w:val="-2"/>
        </w:rPr>
        <w:t>Комиссии;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9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8"/>
        </w:rPr>
        <w:t xml:space="preserve">информирует членов Комиссии и лиц, приглашенных на заседание Комиссии, о </w:t>
      </w:r>
      <w:r w:rsidRPr="00E610ED">
        <w:rPr>
          <w:spacing w:val="-2"/>
        </w:rPr>
        <w:t xml:space="preserve">повестке заседания, дате, месте и времени его проведения не позднее чем за 5 рабочих </w:t>
      </w:r>
      <w:r w:rsidRPr="00E610ED">
        <w:t>дней до заседания;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9"/>
        </w:tabs>
        <w:autoSpaceDE w:val="0"/>
        <w:autoSpaceDN w:val="0"/>
        <w:ind w:left="0" w:firstLine="709"/>
        <w:contextualSpacing w:val="0"/>
        <w:jc w:val="both"/>
      </w:pPr>
      <w:r w:rsidRPr="00E610ED">
        <w:t>ведет протокол заседания Комиссии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9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w w:val="90"/>
        </w:rPr>
        <w:t xml:space="preserve">направляет копии протокола заседания Комиссии ее членам в течении 3 рабочих </w:t>
      </w:r>
      <w:r w:rsidRPr="00E610ED">
        <w:rPr>
          <w:spacing w:val="-4"/>
        </w:rPr>
        <w:t>дней с момента его подписания;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6"/>
          <w:tab w:val="left" w:pos="6351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8"/>
        </w:rPr>
        <w:t xml:space="preserve">доводит решения Комиссии до организаций отдыха детей и их оздоровления, а </w:t>
      </w:r>
      <w:r w:rsidRPr="00E610ED">
        <w:t>также заинтересованных организаций в течение 3 рабочих дней со дня принятия;</w:t>
      </w:r>
    </w:p>
    <w:p w:rsidR="00E610ED" w:rsidRPr="00E610ED" w:rsidRDefault="00E610ED" w:rsidP="00E610ED">
      <w:pPr>
        <w:pStyle w:val="a4"/>
        <w:widowControl w:val="0"/>
        <w:numPr>
          <w:ilvl w:val="0"/>
          <w:numId w:val="8"/>
        </w:numPr>
        <w:tabs>
          <w:tab w:val="left" w:pos="993"/>
          <w:tab w:val="left" w:pos="1828"/>
        </w:tabs>
        <w:autoSpaceDE w:val="0"/>
        <w:autoSpaceDN w:val="0"/>
        <w:ind w:left="0" w:firstLine="709"/>
        <w:contextualSpacing w:val="0"/>
        <w:jc w:val="both"/>
      </w:pPr>
      <w:r w:rsidRPr="00E610ED">
        <w:rPr>
          <w:spacing w:val="-4"/>
        </w:rPr>
        <w:t xml:space="preserve">выполняет иные обязанности по поручению председателя Комиссии и его </w:t>
      </w:r>
      <w:r w:rsidRPr="00E610ED">
        <w:rPr>
          <w:spacing w:val="-2"/>
        </w:rPr>
        <w:t>заместителей.</w:t>
      </w:r>
    </w:p>
    <w:p w:rsidR="00E610ED" w:rsidRDefault="00E610ED" w:rsidP="00E610ED">
      <w:pPr>
        <w:widowControl w:val="0"/>
        <w:tabs>
          <w:tab w:val="left" w:pos="993"/>
          <w:tab w:val="left" w:pos="1828"/>
        </w:tabs>
        <w:autoSpaceDE w:val="0"/>
        <w:autoSpaceDN w:val="0"/>
        <w:jc w:val="both"/>
      </w:pPr>
    </w:p>
    <w:p w:rsidR="00E610ED" w:rsidRDefault="00E610ED" w:rsidP="00E610ED">
      <w:pPr>
        <w:widowControl w:val="0"/>
        <w:tabs>
          <w:tab w:val="left" w:pos="993"/>
          <w:tab w:val="left" w:pos="1828"/>
        </w:tabs>
        <w:autoSpaceDE w:val="0"/>
        <w:autoSpaceDN w:val="0"/>
        <w:jc w:val="both"/>
      </w:pPr>
    </w:p>
    <w:p w:rsidR="00E610ED" w:rsidRPr="00E610ED" w:rsidRDefault="00E610ED" w:rsidP="00E610ED">
      <w:pPr>
        <w:widowControl w:val="0"/>
        <w:tabs>
          <w:tab w:val="left" w:pos="993"/>
          <w:tab w:val="left" w:pos="1828"/>
        </w:tabs>
        <w:autoSpaceDE w:val="0"/>
        <w:autoSpaceDN w:val="0"/>
        <w:jc w:val="both"/>
      </w:pPr>
    </w:p>
    <w:p w:rsidR="00E610ED" w:rsidRPr="000F3135" w:rsidRDefault="00E610ED" w:rsidP="0019510F">
      <w:pPr>
        <w:pStyle w:val="a4"/>
        <w:widowControl w:val="0"/>
        <w:numPr>
          <w:ilvl w:val="0"/>
          <w:numId w:val="9"/>
        </w:numPr>
        <w:tabs>
          <w:tab w:val="left" w:pos="993"/>
          <w:tab w:val="left" w:pos="1828"/>
        </w:tabs>
        <w:autoSpaceDE w:val="0"/>
        <w:autoSpaceDN w:val="0"/>
        <w:ind w:left="0" w:firstLine="709"/>
        <w:contextualSpacing w:val="0"/>
        <w:jc w:val="both"/>
      </w:pPr>
      <w:r w:rsidRPr="000F3135">
        <w:t>Члены Комиссии: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  <w:tab w:val="left" w:pos="1828"/>
        </w:tabs>
        <w:autoSpaceDE w:val="0"/>
        <w:autoSpaceDN w:val="0"/>
        <w:ind w:left="0" w:firstLine="709"/>
        <w:contextualSpacing w:val="0"/>
        <w:jc w:val="both"/>
      </w:pPr>
      <w:r w:rsidRPr="000F3135">
        <w:rPr>
          <w:spacing w:val="-6"/>
        </w:rPr>
        <w:t>участвуют в заседаниях Комиссии, а при невозможности присутствовать на</w:t>
      </w:r>
      <w:r w:rsidRPr="000F3135">
        <w:rPr>
          <w:spacing w:val="-8"/>
        </w:rPr>
        <w:t xml:space="preserve"> заседании Комиссии обязаны заблаговременно известить об этом секретаря Комиссии;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  <w:tab w:val="left" w:pos="1824"/>
          <w:tab w:val="left" w:pos="2763"/>
          <w:tab w:val="left" w:pos="4087"/>
          <w:tab w:val="left" w:pos="5372"/>
          <w:tab w:val="left" w:pos="6980"/>
          <w:tab w:val="left" w:pos="7350"/>
          <w:tab w:val="left" w:pos="8096"/>
          <w:tab w:val="left" w:pos="9084"/>
        </w:tabs>
        <w:autoSpaceDE w:val="0"/>
        <w:autoSpaceDN w:val="0"/>
        <w:ind w:left="0" w:firstLine="709"/>
        <w:contextualSpacing w:val="0"/>
        <w:jc w:val="both"/>
      </w:pPr>
      <w:r w:rsidRPr="000F3135">
        <w:rPr>
          <w:spacing w:val="-2"/>
        </w:rPr>
        <w:t>вносят</w:t>
      </w:r>
      <w:r w:rsidRPr="000F3135">
        <w:tab/>
      </w:r>
      <w:r w:rsidRPr="000F3135">
        <w:rPr>
          <w:spacing w:val="-2"/>
        </w:rPr>
        <w:t>секретарю Комиссии</w:t>
      </w:r>
      <w:r w:rsidRPr="000F3135">
        <w:tab/>
      </w:r>
      <w:r w:rsidRPr="000F3135">
        <w:rPr>
          <w:spacing w:val="-2"/>
        </w:rPr>
        <w:t xml:space="preserve">предложения </w:t>
      </w:r>
      <w:r w:rsidRPr="000F3135">
        <w:rPr>
          <w:spacing w:val="-10"/>
        </w:rPr>
        <w:t xml:space="preserve">в </w:t>
      </w:r>
      <w:r w:rsidRPr="000F3135">
        <w:rPr>
          <w:spacing w:val="-4"/>
        </w:rPr>
        <w:t xml:space="preserve">план </w:t>
      </w:r>
      <w:r w:rsidRPr="000F3135">
        <w:rPr>
          <w:spacing w:val="-2"/>
        </w:rPr>
        <w:t>работы Комиссии;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  <w:tab w:val="left" w:pos="1823"/>
          <w:tab w:val="left" w:pos="3262"/>
          <w:tab w:val="left" w:pos="4552"/>
          <w:tab w:val="left" w:pos="5799"/>
          <w:tab w:val="left" w:pos="7124"/>
          <w:tab w:val="left" w:pos="7594"/>
          <w:tab w:val="left" w:pos="8842"/>
        </w:tabs>
        <w:autoSpaceDE w:val="0"/>
        <w:autoSpaceDN w:val="0"/>
        <w:ind w:left="0" w:firstLine="709"/>
        <w:contextualSpacing w:val="0"/>
        <w:jc w:val="both"/>
      </w:pPr>
      <w:r w:rsidRPr="000F3135">
        <w:rPr>
          <w:spacing w:val="-2"/>
        </w:rPr>
        <w:t>направляют секретарю</w:t>
      </w:r>
      <w:r w:rsidRPr="000F3135">
        <w:t xml:space="preserve"> </w:t>
      </w:r>
      <w:r w:rsidRPr="000F3135">
        <w:rPr>
          <w:spacing w:val="-2"/>
        </w:rPr>
        <w:t xml:space="preserve">Комиссии материалы </w:t>
      </w:r>
      <w:r w:rsidRPr="000F3135">
        <w:rPr>
          <w:spacing w:val="-6"/>
        </w:rPr>
        <w:t xml:space="preserve">по </w:t>
      </w:r>
      <w:r w:rsidRPr="000F3135">
        <w:rPr>
          <w:spacing w:val="-2"/>
        </w:rPr>
        <w:t xml:space="preserve">вопросам, </w:t>
      </w:r>
      <w:r w:rsidRPr="000F3135">
        <w:rPr>
          <w:spacing w:val="-2"/>
          <w:w w:val="90"/>
        </w:rPr>
        <w:t xml:space="preserve">подлежащим </w:t>
      </w:r>
      <w:r w:rsidRPr="000F3135">
        <w:rPr>
          <w:spacing w:val="-6"/>
        </w:rPr>
        <w:t>рассмотрению на заседании Комиссии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  <w:tab w:val="left" w:pos="1823"/>
          <w:tab w:val="left" w:pos="3262"/>
          <w:tab w:val="left" w:pos="4552"/>
          <w:tab w:val="left" w:pos="5799"/>
          <w:tab w:val="left" w:pos="7124"/>
          <w:tab w:val="left" w:pos="7594"/>
          <w:tab w:val="left" w:pos="8842"/>
        </w:tabs>
        <w:autoSpaceDE w:val="0"/>
        <w:autoSpaceDN w:val="0"/>
        <w:ind w:left="0" w:firstLine="709"/>
        <w:contextualSpacing w:val="0"/>
        <w:jc w:val="both"/>
      </w:pPr>
      <w:r w:rsidRPr="000F3135">
        <w:rPr>
          <w:spacing w:val="-6"/>
        </w:rPr>
        <w:t>вправе пользоваться информацией, поступающей в Комиссию;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0F3135">
        <w:t>в случае отсутствия на заседании, а также в случае несогласия с принятыми на заседании Комиссии решениями вправе изложить в письменной форме свое мнение по рассматриваемым вопросам, которое оглашается на заседании и приобщается к протоколу заседания Комиссии;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0F3135">
        <w:t>не вправе делегировать свои полномочия другими лицами;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0F3135">
        <w:t>обладают равными правами при обсуждении и решении вопросов, рассматриваемых на заседаниях Комиссии.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</w:pPr>
      <w:r w:rsidRPr="000F3135">
        <w:tab/>
        <w:t>Заседания Комиссии проводятся в соответствии с планом ее работы, но не реже одного раза в квартал, в период проведения летней оздоровительной кампании- не реже одного раза в месяц, а также по мере необходимости для принятия решений, требующих межведомственного взаимодействия. Заседания Комиссии считаются правомочными, если на них присутствовало не менее половины от числа лиц, входящих в состав Комиссии.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</w:pPr>
      <w:r w:rsidRPr="000F3135">
        <w:t>На заседания Комиссии могут приглашаться представители органов государственной власти Республики Карелия и заинтересованных организаций.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</w:pPr>
      <w:r w:rsidRPr="000F3135">
        <w:tab/>
        <w:t>Решения Комиссии принимаются большинством голосов от числа лиц, входящих в состав Комиссии и присутствующих на заседании Комиссии, и оформляются протоколом, который подписывают председательствующий на заседании Комиссии и секретарь Комиссии. При равенстве голосов решающим является голос председательствующего на заседании Комиссии.</w:t>
      </w:r>
    </w:p>
    <w:p w:rsidR="00E610ED" w:rsidRPr="000F3135" w:rsidRDefault="00E610ED" w:rsidP="000F3135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</w:pPr>
      <w:r w:rsidRPr="000F3135">
        <w:tab/>
        <w:t>Решения Комиссии, принятые в пределах ее компетенции, обязательны для исполнения организациями отдыха детей и их оздоровления.</w:t>
      </w:r>
    </w:p>
    <w:p w:rsidR="00E610ED" w:rsidRPr="000F3135" w:rsidRDefault="00E610ED" w:rsidP="000F3135">
      <w:pPr>
        <w:ind w:firstLine="709"/>
      </w:pPr>
    </w:p>
    <w:p w:rsidR="00E610ED" w:rsidRDefault="00E610ED" w:rsidP="00E610ED">
      <w:pPr>
        <w:ind w:firstLine="709"/>
        <w:jc w:val="left"/>
      </w:pPr>
    </w:p>
    <w:p w:rsidR="008D307B" w:rsidRDefault="008D307B" w:rsidP="00E610ED">
      <w:pPr>
        <w:ind w:firstLine="709"/>
        <w:jc w:val="left"/>
      </w:pPr>
    </w:p>
    <w:p w:rsidR="008D307B" w:rsidRDefault="008D307B" w:rsidP="00297078">
      <w:pPr>
        <w:jc w:val="left"/>
      </w:pPr>
    </w:p>
    <w:sectPr w:rsidR="008D307B" w:rsidSect="00E610ED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>
    <w:nsid w:val="1C842DC1"/>
    <w:multiLevelType w:val="hybridMultilevel"/>
    <w:tmpl w:val="1F1CC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25B252A"/>
    <w:multiLevelType w:val="hybridMultilevel"/>
    <w:tmpl w:val="D4E2630C"/>
    <w:lvl w:ilvl="0" w:tplc="611C0EC0">
      <w:start w:val="1"/>
      <w:numFmt w:val="decimal"/>
      <w:lvlText w:val="%1)"/>
      <w:lvlJc w:val="left"/>
      <w:pPr>
        <w:ind w:left="1037" w:hanging="291"/>
        <w:jc w:val="right"/>
      </w:pPr>
      <w:rPr>
        <w:rFonts w:hint="default"/>
        <w:spacing w:val="0"/>
        <w:w w:val="91"/>
        <w:lang w:val="ru-RU" w:eastAsia="en-US" w:bidi="ar-SA"/>
      </w:rPr>
    </w:lvl>
    <w:lvl w:ilvl="1" w:tplc="611C0EC0">
      <w:start w:val="1"/>
      <w:numFmt w:val="decimal"/>
      <w:lvlText w:val="%2)"/>
      <w:lvlJc w:val="left"/>
      <w:pPr>
        <w:ind w:left="834" w:hanging="289"/>
        <w:jc w:val="right"/>
      </w:pPr>
      <w:rPr>
        <w:rFonts w:hint="default"/>
        <w:spacing w:val="0"/>
        <w:w w:val="91"/>
        <w:lang w:val="ru-RU" w:eastAsia="en-US" w:bidi="ar-SA"/>
      </w:rPr>
    </w:lvl>
    <w:lvl w:ilvl="2" w:tplc="3D50741E">
      <w:numFmt w:val="bullet"/>
      <w:lvlText w:val="•"/>
      <w:lvlJc w:val="left"/>
      <w:pPr>
        <w:ind w:left="1840" w:hanging="289"/>
      </w:pPr>
      <w:rPr>
        <w:rFonts w:hint="default"/>
        <w:lang w:val="ru-RU" w:eastAsia="en-US" w:bidi="ar-SA"/>
      </w:rPr>
    </w:lvl>
    <w:lvl w:ilvl="3" w:tplc="1B223830">
      <w:numFmt w:val="bullet"/>
      <w:lvlText w:val="•"/>
      <w:lvlJc w:val="left"/>
      <w:pPr>
        <w:ind w:left="2913" w:hanging="289"/>
      </w:pPr>
      <w:rPr>
        <w:rFonts w:hint="default"/>
        <w:lang w:val="ru-RU" w:eastAsia="en-US" w:bidi="ar-SA"/>
      </w:rPr>
    </w:lvl>
    <w:lvl w:ilvl="4" w:tplc="F6142582">
      <w:numFmt w:val="bullet"/>
      <w:lvlText w:val="•"/>
      <w:lvlJc w:val="left"/>
      <w:pPr>
        <w:ind w:left="3987" w:hanging="289"/>
      </w:pPr>
      <w:rPr>
        <w:rFonts w:hint="default"/>
        <w:lang w:val="ru-RU" w:eastAsia="en-US" w:bidi="ar-SA"/>
      </w:rPr>
    </w:lvl>
    <w:lvl w:ilvl="5" w:tplc="2DFEC650">
      <w:numFmt w:val="bullet"/>
      <w:lvlText w:val="•"/>
      <w:lvlJc w:val="left"/>
      <w:pPr>
        <w:ind w:left="5061" w:hanging="289"/>
      </w:pPr>
      <w:rPr>
        <w:rFonts w:hint="default"/>
        <w:lang w:val="ru-RU" w:eastAsia="en-US" w:bidi="ar-SA"/>
      </w:rPr>
    </w:lvl>
    <w:lvl w:ilvl="6" w:tplc="86E0C906">
      <w:numFmt w:val="bullet"/>
      <w:lvlText w:val="•"/>
      <w:lvlJc w:val="left"/>
      <w:pPr>
        <w:ind w:left="6135" w:hanging="289"/>
      </w:pPr>
      <w:rPr>
        <w:rFonts w:hint="default"/>
        <w:lang w:val="ru-RU" w:eastAsia="en-US" w:bidi="ar-SA"/>
      </w:rPr>
    </w:lvl>
    <w:lvl w:ilvl="7" w:tplc="8134071E">
      <w:numFmt w:val="bullet"/>
      <w:lvlText w:val="•"/>
      <w:lvlJc w:val="left"/>
      <w:pPr>
        <w:ind w:left="7208" w:hanging="289"/>
      </w:pPr>
      <w:rPr>
        <w:rFonts w:hint="default"/>
        <w:lang w:val="ru-RU" w:eastAsia="en-US" w:bidi="ar-SA"/>
      </w:rPr>
    </w:lvl>
    <w:lvl w:ilvl="8" w:tplc="865CFB70">
      <w:numFmt w:val="bullet"/>
      <w:lvlText w:val="•"/>
      <w:lvlJc w:val="left"/>
      <w:pPr>
        <w:ind w:left="8282" w:hanging="289"/>
      </w:pPr>
      <w:rPr>
        <w:rFonts w:hint="default"/>
        <w:lang w:val="ru-RU" w:eastAsia="en-US" w:bidi="ar-SA"/>
      </w:rPr>
    </w:lvl>
  </w:abstractNum>
  <w:abstractNum w:abstractNumId="7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432695"/>
    <w:multiLevelType w:val="hybridMultilevel"/>
    <w:tmpl w:val="B0D0B27E"/>
    <w:lvl w:ilvl="0" w:tplc="611C0EC0">
      <w:start w:val="1"/>
      <w:numFmt w:val="decimal"/>
      <w:lvlText w:val="%1)"/>
      <w:lvlJc w:val="left"/>
      <w:pPr>
        <w:ind w:left="1450" w:hanging="360"/>
      </w:pPr>
      <w:rPr>
        <w:rFonts w:hint="default"/>
        <w:spacing w:val="0"/>
        <w:w w:val="91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ind w:left="7025" w:hanging="180"/>
      </w:pPr>
    </w:lvl>
  </w:abstractNum>
  <w:abstractNum w:abstractNumId="9">
    <w:nsid w:val="36F8117D"/>
    <w:multiLevelType w:val="hybridMultilevel"/>
    <w:tmpl w:val="23664A64"/>
    <w:lvl w:ilvl="0" w:tplc="611C0EC0">
      <w:start w:val="1"/>
      <w:numFmt w:val="decimal"/>
      <w:lvlText w:val="%1)"/>
      <w:lvlJc w:val="left"/>
      <w:pPr>
        <w:ind w:left="3049" w:hanging="360"/>
      </w:pPr>
      <w:rPr>
        <w:rFonts w:hint="default"/>
        <w:spacing w:val="0"/>
        <w:w w:val="91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7F27C3F"/>
    <w:multiLevelType w:val="hybridMultilevel"/>
    <w:tmpl w:val="B6961C0C"/>
    <w:lvl w:ilvl="0" w:tplc="70584C8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6555B2"/>
    <w:multiLevelType w:val="hybridMultilevel"/>
    <w:tmpl w:val="BB5EBAFA"/>
    <w:lvl w:ilvl="0" w:tplc="611C0EC0">
      <w:start w:val="1"/>
      <w:numFmt w:val="decimal"/>
      <w:lvlText w:val="%1)"/>
      <w:lvlJc w:val="left"/>
      <w:pPr>
        <w:ind w:left="2700" w:hanging="360"/>
      </w:pPr>
      <w:rPr>
        <w:rFonts w:hint="default"/>
        <w:spacing w:val="0"/>
        <w:w w:val="91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>
    <w:nsid w:val="4E8A5729"/>
    <w:multiLevelType w:val="hybridMultilevel"/>
    <w:tmpl w:val="2B8862E4"/>
    <w:lvl w:ilvl="0" w:tplc="611C0EC0">
      <w:start w:val="1"/>
      <w:numFmt w:val="decimal"/>
      <w:lvlText w:val="%1)"/>
      <w:lvlJc w:val="left"/>
      <w:pPr>
        <w:ind w:left="1800" w:hanging="360"/>
      </w:pPr>
      <w:rPr>
        <w:rFonts w:hint="default"/>
        <w:spacing w:val="0"/>
        <w:w w:val="91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B9307A3"/>
    <w:multiLevelType w:val="hybridMultilevel"/>
    <w:tmpl w:val="1C6EF03A"/>
    <w:lvl w:ilvl="0" w:tplc="9AA405BC">
      <w:start w:val="1"/>
      <w:numFmt w:val="decimal"/>
      <w:lvlText w:val="%1."/>
      <w:lvlJc w:val="left"/>
      <w:pPr>
        <w:ind w:left="1037" w:hanging="291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611C0EC0">
      <w:start w:val="1"/>
      <w:numFmt w:val="decimal"/>
      <w:lvlText w:val="%2)"/>
      <w:lvlJc w:val="left"/>
      <w:pPr>
        <w:ind w:left="834" w:hanging="289"/>
        <w:jc w:val="right"/>
      </w:pPr>
      <w:rPr>
        <w:rFonts w:hint="default"/>
        <w:spacing w:val="0"/>
        <w:w w:val="91"/>
        <w:lang w:val="ru-RU" w:eastAsia="en-US" w:bidi="ar-SA"/>
      </w:rPr>
    </w:lvl>
    <w:lvl w:ilvl="2" w:tplc="3D50741E">
      <w:numFmt w:val="bullet"/>
      <w:lvlText w:val="•"/>
      <w:lvlJc w:val="left"/>
      <w:pPr>
        <w:ind w:left="1840" w:hanging="289"/>
      </w:pPr>
      <w:rPr>
        <w:rFonts w:hint="default"/>
        <w:lang w:val="ru-RU" w:eastAsia="en-US" w:bidi="ar-SA"/>
      </w:rPr>
    </w:lvl>
    <w:lvl w:ilvl="3" w:tplc="1B223830">
      <w:numFmt w:val="bullet"/>
      <w:lvlText w:val="•"/>
      <w:lvlJc w:val="left"/>
      <w:pPr>
        <w:ind w:left="2913" w:hanging="289"/>
      </w:pPr>
      <w:rPr>
        <w:rFonts w:hint="default"/>
        <w:lang w:val="ru-RU" w:eastAsia="en-US" w:bidi="ar-SA"/>
      </w:rPr>
    </w:lvl>
    <w:lvl w:ilvl="4" w:tplc="F6142582">
      <w:numFmt w:val="bullet"/>
      <w:lvlText w:val="•"/>
      <w:lvlJc w:val="left"/>
      <w:pPr>
        <w:ind w:left="3987" w:hanging="289"/>
      </w:pPr>
      <w:rPr>
        <w:rFonts w:hint="default"/>
        <w:lang w:val="ru-RU" w:eastAsia="en-US" w:bidi="ar-SA"/>
      </w:rPr>
    </w:lvl>
    <w:lvl w:ilvl="5" w:tplc="2DFEC650">
      <w:numFmt w:val="bullet"/>
      <w:lvlText w:val="•"/>
      <w:lvlJc w:val="left"/>
      <w:pPr>
        <w:ind w:left="5061" w:hanging="289"/>
      </w:pPr>
      <w:rPr>
        <w:rFonts w:hint="default"/>
        <w:lang w:val="ru-RU" w:eastAsia="en-US" w:bidi="ar-SA"/>
      </w:rPr>
    </w:lvl>
    <w:lvl w:ilvl="6" w:tplc="86E0C906">
      <w:numFmt w:val="bullet"/>
      <w:lvlText w:val="•"/>
      <w:lvlJc w:val="left"/>
      <w:pPr>
        <w:ind w:left="6135" w:hanging="289"/>
      </w:pPr>
      <w:rPr>
        <w:rFonts w:hint="default"/>
        <w:lang w:val="ru-RU" w:eastAsia="en-US" w:bidi="ar-SA"/>
      </w:rPr>
    </w:lvl>
    <w:lvl w:ilvl="7" w:tplc="8134071E">
      <w:numFmt w:val="bullet"/>
      <w:lvlText w:val="•"/>
      <w:lvlJc w:val="left"/>
      <w:pPr>
        <w:ind w:left="7208" w:hanging="289"/>
      </w:pPr>
      <w:rPr>
        <w:rFonts w:hint="default"/>
        <w:lang w:val="ru-RU" w:eastAsia="en-US" w:bidi="ar-SA"/>
      </w:rPr>
    </w:lvl>
    <w:lvl w:ilvl="8" w:tplc="865CFB70">
      <w:numFmt w:val="bullet"/>
      <w:lvlText w:val="•"/>
      <w:lvlJc w:val="left"/>
      <w:pPr>
        <w:ind w:left="8282" w:hanging="28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6"/>
  </w:num>
  <w:num w:numId="6">
    <w:abstractNumId w:val="12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5EA6"/>
    <w:rsid w:val="000368AB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3840"/>
    <w:rsid w:val="000942B6"/>
    <w:rsid w:val="00096943"/>
    <w:rsid w:val="00097BF5"/>
    <w:rsid w:val="00097FD8"/>
    <w:rsid w:val="000A3D54"/>
    <w:rsid w:val="000A425D"/>
    <w:rsid w:val="000A462B"/>
    <w:rsid w:val="000A7E4A"/>
    <w:rsid w:val="000B1F51"/>
    <w:rsid w:val="000B208F"/>
    <w:rsid w:val="000B226F"/>
    <w:rsid w:val="000B23A6"/>
    <w:rsid w:val="000B3680"/>
    <w:rsid w:val="000B449C"/>
    <w:rsid w:val="000C1560"/>
    <w:rsid w:val="000C1F03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6847"/>
    <w:rsid w:val="000E7F96"/>
    <w:rsid w:val="000F15A4"/>
    <w:rsid w:val="000F166B"/>
    <w:rsid w:val="000F3135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37A8"/>
    <w:rsid w:val="00116763"/>
    <w:rsid w:val="00116AF7"/>
    <w:rsid w:val="001171BD"/>
    <w:rsid w:val="0011728F"/>
    <w:rsid w:val="00117BB3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1C43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669BF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10F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E7908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5900"/>
    <w:rsid w:val="00215ED0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378C6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2D61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1796"/>
    <w:rsid w:val="00293DB8"/>
    <w:rsid w:val="0029618D"/>
    <w:rsid w:val="00297078"/>
    <w:rsid w:val="00297087"/>
    <w:rsid w:val="002A2CFD"/>
    <w:rsid w:val="002A2E92"/>
    <w:rsid w:val="002A364B"/>
    <w:rsid w:val="002A4922"/>
    <w:rsid w:val="002B4262"/>
    <w:rsid w:val="002B468C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60CF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36245"/>
    <w:rsid w:val="00341AE1"/>
    <w:rsid w:val="00342C4B"/>
    <w:rsid w:val="00350885"/>
    <w:rsid w:val="00350B4A"/>
    <w:rsid w:val="00351AB2"/>
    <w:rsid w:val="00351DC4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4F77"/>
    <w:rsid w:val="00365FA2"/>
    <w:rsid w:val="003677FF"/>
    <w:rsid w:val="00370E4B"/>
    <w:rsid w:val="00374A7C"/>
    <w:rsid w:val="00380D42"/>
    <w:rsid w:val="003836E5"/>
    <w:rsid w:val="00390A36"/>
    <w:rsid w:val="00391428"/>
    <w:rsid w:val="00391AB5"/>
    <w:rsid w:val="00394692"/>
    <w:rsid w:val="00394C1D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6D3"/>
    <w:rsid w:val="00404DD5"/>
    <w:rsid w:val="00404FC0"/>
    <w:rsid w:val="00406057"/>
    <w:rsid w:val="0040617C"/>
    <w:rsid w:val="0041113C"/>
    <w:rsid w:val="00411791"/>
    <w:rsid w:val="004143A2"/>
    <w:rsid w:val="00414510"/>
    <w:rsid w:val="004147BA"/>
    <w:rsid w:val="00414A23"/>
    <w:rsid w:val="004164B4"/>
    <w:rsid w:val="00417677"/>
    <w:rsid w:val="00422127"/>
    <w:rsid w:val="00422D07"/>
    <w:rsid w:val="004236FA"/>
    <w:rsid w:val="0042447F"/>
    <w:rsid w:val="00427A4A"/>
    <w:rsid w:val="0043097E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62"/>
    <w:rsid w:val="00451B87"/>
    <w:rsid w:val="004527EB"/>
    <w:rsid w:val="004548EB"/>
    <w:rsid w:val="00455D07"/>
    <w:rsid w:val="004573F9"/>
    <w:rsid w:val="00460462"/>
    <w:rsid w:val="0046093C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6F9B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0141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6344"/>
    <w:rsid w:val="005075FD"/>
    <w:rsid w:val="00510510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7016"/>
    <w:rsid w:val="00557F71"/>
    <w:rsid w:val="005602EF"/>
    <w:rsid w:val="0056134D"/>
    <w:rsid w:val="0056255E"/>
    <w:rsid w:val="0056473B"/>
    <w:rsid w:val="00564EB8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5781C"/>
    <w:rsid w:val="0066067F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352E"/>
    <w:rsid w:val="006868C2"/>
    <w:rsid w:val="006909D6"/>
    <w:rsid w:val="00690ED5"/>
    <w:rsid w:val="00693675"/>
    <w:rsid w:val="00694F4C"/>
    <w:rsid w:val="00696C1D"/>
    <w:rsid w:val="00697AC1"/>
    <w:rsid w:val="00697B5B"/>
    <w:rsid w:val="006A2385"/>
    <w:rsid w:val="006A2895"/>
    <w:rsid w:val="006A3C4C"/>
    <w:rsid w:val="006A4798"/>
    <w:rsid w:val="006A4E3D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76CA"/>
    <w:rsid w:val="007E0713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3645"/>
    <w:rsid w:val="0089574C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2E85"/>
    <w:rsid w:val="008D307B"/>
    <w:rsid w:val="008D4456"/>
    <w:rsid w:val="008D47DC"/>
    <w:rsid w:val="008D638A"/>
    <w:rsid w:val="008D7911"/>
    <w:rsid w:val="008E1530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17E3C"/>
    <w:rsid w:val="00921226"/>
    <w:rsid w:val="0092657D"/>
    <w:rsid w:val="0093088A"/>
    <w:rsid w:val="00931FC3"/>
    <w:rsid w:val="00933102"/>
    <w:rsid w:val="00935832"/>
    <w:rsid w:val="0093755A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0B01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D063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9F7AE9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5AF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A36E0"/>
    <w:rsid w:val="00AA70DE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5E48"/>
    <w:rsid w:val="00B26B14"/>
    <w:rsid w:val="00B2754E"/>
    <w:rsid w:val="00B303EA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03BE"/>
    <w:rsid w:val="00BA0DD6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4382"/>
    <w:rsid w:val="00C1591E"/>
    <w:rsid w:val="00C20CA6"/>
    <w:rsid w:val="00C21C50"/>
    <w:rsid w:val="00C22E47"/>
    <w:rsid w:val="00C23349"/>
    <w:rsid w:val="00C24431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1AED"/>
    <w:rsid w:val="00C75D3C"/>
    <w:rsid w:val="00C809B6"/>
    <w:rsid w:val="00C833AB"/>
    <w:rsid w:val="00C90063"/>
    <w:rsid w:val="00C908C5"/>
    <w:rsid w:val="00C92A5D"/>
    <w:rsid w:val="00C9696F"/>
    <w:rsid w:val="00C97051"/>
    <w:rsid w:val="00C97962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178A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2705"/>
    <w:rsid w:val="00E17068"/>
    <w:rsid w:val="00E213A0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10ED"/>
    <w:rsid w:val="00E626B1"/>
    <w:rsid w:val="00E647F9"/>
    <w:rsid w:val="00E64FB6"/>
    <w:rsid w:val="00E67D22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7A8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2489"/>
    <w:rsid w:val="00F657F7"/>
    <w:rsid w:val="00F65B73"/>
    <w:rsid w:val="00F676BA"/>
    <w:rsid w:val="00F679DE"/>
    <w:rsid w:val="00F72424"/>
    <w:rsid w:val="00F73E14"/>
    <w:rsid w:val="00F779E0"/>
    <w:rsid w:val="00F802A8"/>
    <w:rsid w:val="00F82571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7267"/>
    <w:rsid w:val="00FA7FA1"/>
    <w:rsid w:val="00FB112E"/>
    <w:rsid w:val="00FB1286"/>
    <w:rsid w:val="00FB3408"/>
    <w:rsid w:val="00FB35DF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B1D"/>
    <w:rsid w:val="00FE7D2E"/>
    <w:rsid w:val="00FF061E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3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1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Название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iPriority w:val="99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uiPriority w:val="99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3307</TotalTime>
  <Pages>1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1187</cp:revision>
  <cp:lastPrinted>2026-03-31T11:06:00Z</cp:lastPrinted>
  <dcterms:created xsi:type="dcterms:W3CDTF">2023-11-20T13:40:00Z</dcterms:created>
  <dcterms:modified xsi:type="dcterms:W3CDTF">2026-03-31T11:06:00Z</dcterms:modified>
</cp:coreProperties>
</file>