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4046D3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07459E">
        <w:rPr>
          <w:b/>
        </w:rPr>
        <w:t>27</w:t>
      </w:r>
      <w:r w:rsidR="00065FCA">
        <w:rPr>
          <w:b/>
        </w:rPr>
        <w:t xml:space="preserve"> </w:t>
      </w:r>
      <w:r w:rsidR="00583ADC">
        <w:rPr>
          <w:b/>
        </w:rPr>
        <w:t>февраля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446165">
        <w:rPr>
          <w:b/>
        </w:rPr>
        <w:t>161</w:t>
      </w:r>
    </w:p>
    <w:p w:rsidR="004C39D2" w:rsidRDefault="00BE1464" w:rsidP="004355EA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812356" w:rsidRPr="00084C6D" w:rsidRDefault="00812356" w:rsidP="005E56EB">
      <w:pPr>
        <w:jc w:val="center"/>
      </w:pPr>
    </w:p>
    <w:p w:rsidR="005E56EB" w:rsidRPr="005E56EB" w:rsidRDefault="005E56EB" w:rsidP="005E56EB">
      <w:pPr>
        <w:jc w:val="center"/>
        <w:rPr>
          <w:b/>
          <w:spacing w:val="-8"/>
        </w:rPr>
      </w:pPr>
      <w:r w:rsidRPr="005E56EB">
        <w:rPr>
          <w:b/>
          <w:spacing w:val="-8"/>
        </w:rPr>
        <w:t xml:space="preserve">Об утверждении Порядка отнесения земель к землям особо охраняемых </w:t>
      </w:r>
    </w:p>
    <w:p w:rsidR="005E56EB" w:rsidRPr="005E56EB" w:rsidRDefault="005E56EB" w:rsidP="005E56EB">
      <w:pPr>
        <w:jc w:val="center"/>
        <w:rPr>
          <w:b/>
          <w:spacing w:val="-8"/>
        </w:rPr>
      </w:pPr>
      <w:r w:rsidRPr="005E56EB">
        <w:rPr>
          <w:b/>
          <w:spacing w:val="-8"/>
        </w:rPr>
        <w:t>территорий местного значения</w:t>
      </w:r>
      <w:r w:rsidRPr="005E56EB">
        <w:rPr>
          <w:b/>
          <w:spacing w:val="-2"/>
        </w:rPr>
        <w:t xml:space="preserve"> Беломорского муниципального округа</w:t>
      </w:r>
      <w:r w:rsidRPr="005E56EB">
        <w:rPr>
          <w:b/>
        </w:rPr>
        <w:t>, П</w:t>
      </w:r>
      <w:r w:rsidRPr="005E56EB">
        <w:rPr>
          <w:b/>
          <w:spacing w:val="-8"/>
        </w:rPr>
        <w:t xml:space="preserve">орядка </w:t>
      </w:r>
    </w:p>
    <w:p w:rsidR="005E56EB" w:rsidRPr="005E56EB" w:rsidRDefault="005E56EB" w:rsidP="005E56EB">
      <w:pPr>
        <w:jc w:val="center"/>
        <w:rPr>
          <w:b/>
          <w:spacing w:val="-8"/>
        </w:rPr>
      </w:pPr>
      <w:r w:rsidRPr="005E56EB">
        <w:rPr>
          <w:b/>
          <w:spacing w:val="-8"/>
        </w:rPr>
        <w:t xml:space="preserve">использования и охраны земель особо охраняемых территорий местного значения </w:t>
      </w:r>
    </w:p>
    <w:p w:rsidR="005E56EB" w:rsidRPr="005E56EB" w:rsidRDefault="005E56EB" w:rsidP="005E56EB">
      <w:pPr>
        <w:jc w:val="center"/>
        <w:rPr>
          <w:b/>
          <w:spacing w:val="-8"/>
        </w:rPr>
      </w:pPr>
      <w:r w:rsidRPr="005E56EB">
        <w:rPr>
          <w:b/>
          <w:spacing w:val="-8"/>
        </w:rPr>
        <w:t xml:space="preserve">Беломорского муниципального округа и Положения о Комиссии по землям особо </w:t>
      </w:r>
    </w:p>
    <w:p w:rsidR="005E56EB" w:rsidRPr="005E56EB" w:rsidRDefault="005E56EB" w:rsidP="005E56EB">
      <w:pPr>
        <w:jc w:val="center"/>
        <w:rPr>
          <w:b/>
          <w:spacing w:val="-8"/>
        </w:rPr>
      </w:pPr>
      <w:r w:rsidRPr="005E56EB">
        <w:rPr>
          <w:b/>
          <w:spacing w:val="-8"/>
        </w:rPr>
        <w:t>охраняемых территорий местного значения Беломорского муниципального округа</w:t>
      </w:r>
    </w:p>
    <w:p w:rsidR="005E56EB" w:rsidRPr="005E56EB" w:rsidRDefault="005E56EB" w:rsidP="005E56EB">
      <w:pPr>
        <w:jc w:val="center"/>
        <w:rPr>
          <w:b/>
          <w:spacing w:val="-8"/>
        </w:rPr>
      </w:pPr>
    </w:p>
    <w:p w:rsidR="005E56EB" w:rsidRPr="005E56EB" w:rsidRDefault="005E56EB" w:rsidP="005E56EB">
      <w:pPr>
        <w:jc w:val="center"/>
      </w:pPr>
    </w:p>
    <w:p w:rsidR="005E56EB" w:rsidRPr="005E56EB" w:rsidRDefault="005E56EB" w:rsidP="005E56EB">
      <w:pPr>
        <w:tabs>
          <w:tab w:val="left" w:pos="993"/>
        </w:tabs>
        <w:ind w:firstLine="709"/>
        <w:jc w:val="both"/>
      </w:pPr>
      <w:r w:rsidRPr="005E56EB">
        <w:t>В соответствии со статьей 94 Земельного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декабря 2004 года № 172-ФЗ «О переводе земель или земельных участков из одной категории в другую», Федеральным законом от 14 марта 1995 года № 33-ФЗ «Об особо охраняемых природных территориях», Уставом Беломорского муниципального округа Республики Карелия, администрация Беломорского муниципального округа постановляет:</w:t>
      </w:r>
    </w:p>
    <w:p w:rsidR="005E56EB" w:rsidRPr="005E56EB" w:rsidRDefault="005E56EB" w:rsidP="005E56EB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5E56EB">
        <w:t xml:space="preserve">Утвердить Порядок отнесения земель к землям особо охраняемых территорий местного значения Беломорского муниципального округа согласно приложению 1 к настоящему </w:t>
      </w:r>
      <w:r w:rsidRPr="005E56EB">
        <w:rPr>
          <w:spacing w:val="-2"/>
        </w:rPr>
        <w:t>постановлению.</w:t>
      </w:r>
    </w:p>
    <w:p w:rsidR="005E56EB" w:rsidRPr="005E56EB" w:rsidRDefault="005E56EB" w:rsidP="005E56EB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081"/>
        </w:tabs>
        <w:autoSpaceDE w:val="0"/>
        <w:autoSpaceDN w:val="0"/>
        <w:ind w:left="0" w:firstLine="709"/>
        <w:contextualSpacing w:val="0"/>
        <w:jc w:val="both"/>
      </w:pPr>
      <w:r w:rsidRPr="005E56EB">
        <w:t>Утвердить Порядок использования и охраны земель особо охраняемых территорий местного значения Беломорского муниципального округа согласно приложению 2 к настоящему постановлению.</w:t>
      </w:r>
    </w:p>
    <w:p w:rsidR="005E56EB" w:rsidRPr="005E56EB" w:rsidRDefault="005E56EB" w:rsidP="005E56EB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081"/>
        </w:tabs>
        <w:autoSpaceDE w:val="0"/>
        <w:autoSpaceDN w:val="0"/>
        <w:ind w:left="0" w:firstLine="709"/>
        <w:contextualSpacing w:val="0"/>
        <w:jc w:val="both"/>
      </w:pPr>
      <w:r w:rsidRPr="005E56EB">
        <w:t>Утвердить Положение о Комиссии по землям особо охраняемых территорий местного значения Беломорского муниципального округа согласно приложению 3 к настоящему постановлению.</w:t>
      </w:r>
    </w:p>
    <w:p w:rsidR="005E56EB" w:rsidRPr="005E56EB" w:rsidRDefault="005E56EB" w:rsidP="005E56EB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081"/>
        </w:tabs>
        <w:autoSpaceDE w:val="0"/>
        <w:autoSpaceDN w:val="0"/>
        <w:ind w:left="0" w:firstLine="709"/>
        <w:contextualSpacing w:val="0"/>
        <w:jc w:val="both"/>
      </w:pPr>
      <w:r w:rsidRPr="005E56EB">
        <w:t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5E56EB" w:rsidRPr="005E56EB" w:rsidRDefault="005E56EB" w:rsidP="005E56EB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5E56EB">
        <w:t>Разместить настоящее постановление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291796" w:rsidRPr="005E56EB" w:rsidRDefault="00291796" w:rsidP="005E56EB">
      <w:pPr>
        <w:tabs>
          <w:tab w:val="left" w:pos="709"/>
          <w:tab w:val="left" w:pos="993"/>
        </w:tabs>
        <w:ind w:firstLine="709"/>
        <w:jc w:val="center"/>
        <w:rPr>
          <w:b/>
        </w:rPr>
      </w:pPr>
    </w:p>
    <w:p w:rsidR="00446165" w:rsidRDefault="00446165" w:rsidP="005E56EB">
      <w:pPr>
        <w:tabs>
          <w:tab w:val="left" w:pos="709"/>
          <w:tab w:val="left" w:pos="993"/>
        </w:tabs>
        <w:ind w:firstLine="709"/>
        <w:jc w:val="center"/>
        <w:rPr>
          <w:b/>
        </w:rPr>
      </w:pPr>
    </w:p>
    <w:p w:rsidR="005E56EB" w:rsidRPr="005E56EB" w:rsidRDefault="005E56EB" w:rsidP="005E56EB">
      <w:pPr>
        <w:tabs>
          <w:tab w:val="left" w:pos="709"/>
          <w:tab w:val="left" w:pos="993"/>
        </w:tabs>
        <w:ind w:firstLine="709"/>
        <w:jc w:val="center"/>
        <w:rPr>
          <w:b/>
        </w:rPr>
      </w:pPr>
    </w:p>
    <w:p w:rsidR="00635859" w:rsidRPr="0041113C" w:rsidRDefault="00635859" w:rsidP="00297078">
      <w:pPr>
        <w:tabs>
          <w:tab w:val="left" w:pos="709"/>
        </w:tabs>
        <w:jc w:val="center"/>
        <w:rPr>
          <w:b/>
        </w:rPr>
      </w:pPr>
    </w:p>
    <w:p w:rsidR="00635859" w:rsidRPr="00297078" w:rsidRDefault="00635859" w:rsidP="00297078">
      <w:pPr>
        <w:jc w:val="left"/>
      </w:pPr>
      <w:r w:rsidRPr="00297078">
        <w:t xml:space="preserve">Глава Беломорского муниципального округа                                               </w:t>
      </w:r>
      <w:r w:rsidR="00ED6319" w:rsidRPr="00297078">
        <w:t xml:space="preserve">    </w:t>
      </w:r>
      <w:r w:rsidRPr="00297078">
        <w:t>И.В. Филиппова</w:t>
      </w:r>
    </w:p>
    <w:p w:rsidR="00635859" w:rsidRDefault="00635859" w:rsidP="004355EA">
      <w:pPr>
        <w:tabs>
          <w:tab w:val="left" w:pos="709"/>
        </w:tabs>
        <w:jc w:val="center"/>
        <w:rPr>
          <w:b/>
        </w:rPr>
      </w:pPr>
    </w:p>
    <w:p w:rsidR="005E56EB" w:rsidRDefault="005E56EB" w:rsidP="004355EA">
      <w:pPr>
        <w:tabs>
          <w:tab w:val="left" w:pos="709"/>
        </w:tabs>
        <w:jc w:val="center"/>
        <w:rPr>
          <w:b/>
        </w:rPr>
      </w:pPr>
    </w:p>
    <w:p w:rsidR="005E56EB" w:rsidRDefault="005E56EB" w:rsidP="004355EA">
      <w:pPr>
        <w:tabs>
          <w:tab w:val="left" w:pos="709"/>
        </w:tabs>
        <w:jc w:val="center"/>
        <w:rPr>
          <w:b/>
        </w:rPr>
      </w:pPr>
    </w:p>
    <w:p w:rsidR="005E56EB" w:rsidRDefault="005E56EB" w:rsidP="004355EA">
      <w:pPr>
        <w:tabs>
          <w:tab w:val="left" w:pos="709"/>
        </w:tabs>
        <w:jc w:val="center"/>
        <w:rPr>
          <w:b/>
        </w:rPr>
      </w:pPr>
    </w:p>
    <w:p w:rsidR="005E56EB" w:rsidRDefault="005E56EB" w:rsidP="004355EA">
      <w:pPr>
        <w:tabs>
          <w:tab w:val="left" w:pos="709"/>
        </w:tabs>
        <w:jc w:val="center"/>
        <w:rPr>
          <w:b/>
        </w:rPr>
      </w:pPr>
    </w:p>
    <w:p w:rsidR="005E56EB" w:rsidRDefault="005E56EB" w:rsidP="004355EA">
      <w:pPr>
        <w:tabs>
          <w:tab w:val="left" w:pos="709"/>
        </w:tabs>
        <w:jc w:val="center"/>
        <w:rPr>
          <w:b/>
        </w:rPr>
      </w:pPr>
    </w:p>
    <w:p w:rsidR="005E56EB" w:rsidRPr="005E56EB" w:rsidRDefault="005E56EB" w:rsidP="005E56EB">
      <w:pPr>
        <w:rPr>
          <w:sz w:val="20"/>
          <w:szCs w:val="20"/>
        </w:rPr>
      </w:pPr>
      <w:r w:rsidRPr="005E56EB">
        <w:rPr>
          <w:sz w:val="20"/>
          <w:szCs w:val="20"/>
        </w:rPr>
        <w:t>Приложение1</w:t>
      </w:r>
    </w:p>
    <w:p w:rsidR="005E56EB" w:rsidRPr="005E56EB" w:rsidRDefault="005E56EB" w:rsidP="005E56EB">
      <w:pPr>
        <w:rPr>
          <w:sz w:val="20"/>
          <w:szCs w:val="20"/>
        </w:rPr>
      </w:pPr>
      <w:r w:rsidRPr="005E56EB">
        <w:rPr>
          <w:sz w:val="20"/>
          <w:szCs w:val="20"/>
        </w:rPr>
        <w:t xml:space="preserve"> к постановлению администрации </w:t>
      </w:r>
    </w:p>
    <w:p w:rsidR="005E56EB" w:rsidRPr="005E56EB" w:rsidRDefault="005E56EB" w:rsidP="005E56EB">
      <w:pPr>
        <w:rPr>
          <w:sz w:val="20"/>
          <w:szCs w:val="20"/>
        </w:rPr>
      </w:pPr>
      <w:r w:rsidRPr="005E56EB">
        <w:rPr>
          <w:sz w:val="20"/>
          <w:szCs w:val="20"/>
        </w:rPr>
        <w:t>Беломорского муниципального округа</w:t>
      </w:r>
    </w:p>
    <w:p w:rsidR="005E56EB" w:rsidRPr="005E56EB" w:rsidRDefault="005E56EB" w:rsidP="005E56EB">
      <w:pPr>
        <w:rPr>
          <w:sz w:val="20"/>
          <w:szCs w:val="20"/>
        </w:rPr>
      </w:pPr>
      <w:r w:rsidRPr="005E56EB">
        <w:rPr>
          <w:sz w:val="20"/>
          <w:szCs w:val="20"/>
        </w:rPr>
        <w:t>от 27 февраля 2026 года № 161</w:t>
      </w:r>
    </w:p>
    <w:p w:rsidR="005E56EB" w:rsidRDefault="005E56EB" w:rsidP="005E56EB">
      <w:pPr>
        <w:spacing w:line="360" w:lineRule="exact"/>
        <w:jc w:val="center"/>
        <w:rPr>
          <w:b/>
        </w:rPr>
      </w:pPr>
    </w:p>
    <w:p w:rsidR="005E56EB" w:rsidRPr="00977C9C" w:rsidRDefault="005E56EB" w:rsidP="005E56EB">
      <w:pPr>
        <w:spacing w:line="360" w:lineRule="exact"/>
        <w:jc w:val="center"/>
        <w:rPr>
          <w:b/>
        </w:rPr>
      </w:pPr>
    </w:p>
    <w:p w:rsidR="005E56EB" w:rsidRPr="005E56EB" w:rsidRDefault="005E56EB" w:rsidP="005E56EB">
      <w:pPr>
        <w:jc w:val="center"/>
        <w:rPr>
          <w:b/>
        </w:rPr>
      </w:pPr>
      <w:r w:rsidRPr="005E56EB">
        <w:rPr>
          <w:b/>
        </w:rPr>
        <w:t>Порядок отнесения земель к землям особо охраняемых территорий</w:t>
      </w:r>
    </w:p>
    <w:p w:rsidR="005E56EB" w:rsidRPr="005E56EB" w:rsidRDefault="005E56EB" w:rsidP="005E56EB">
      <w:pPr>
        <w:jc w:val="center"/>
        <w:rPr>
          <w:b/>
        </w:rPr>
      </w:pPr>
      <w:r w:rsidRPr="005E56EB">
        <w:rPr>
          <w:b/>
        </w:rPr>
        <w:t>местного значения Беломорского муниципального округа</w:t>
      </w:r>
    </w:p>
    <w:p w:rsidR="005E56EB" w:rsidRPr="005E56EB" w:rsidRDefault="005E56EB" w:rsidP="005E56EB">
      <w:pPr>
        <w:jc w:val="center"/>
      </w:pPr>
    </w:p>
    <w:p w:rsidR="005E56EB" w:rsidRDefault="005E56EB" w:rsidP="005E56EB">
      <w:pPr>
        <w:pStyle w:val="a3"/>
        <w:numPr>
          <w:ilvl w:val="0"/>
          <w:numId w:val="3"/>
        </w:numPr>
        <w:spacing w:line="360" w:lineRule="exact"/>
        <w:jc w:val="center"/>
        <w:rPr>
          <w:b/>
        </w:rPr>
      </w:pPr>
      <w:r w:rsidRPr="00977C9C">
        <w:rPr>
          <w:b/>
        </w:rPr>
        <w:t>Общие положения</w:t>
      </w:r>
    </w:p>
    <w:p w:rsidR="005E56EB" w:rsidRPr="00977C9C" w:rsidRDefault="005E56EB" w:rsidP="005E56EB">
      <w:pPr>
        <w:pStyle w:val="a3"/>
        <w:spacing w:line="360" w:lineRule="exact"/>
        <w:jc w:val="center"/>
        <w:rPr>
          <w:b/>
        </w:rPr>
      </w:pP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1.1.</w:t>
      </w:r>
      <w:r>
        <w:tab/>
      </w:r>
      <w:r w:rsidRPr="005E56EB">
        <w:t xml:space="preserve">Настоящий Порядок отнесения земель к землям особо охраняемых территорий местного значения Беломорского муниципального округа (далее – Порядок) разработан в целях обеспечения сохранности земель особо охраняемых территорий в соответствии с Земельным кодексом Российской Федерации, Федеральным законом от </w:t>
      </w:r>
      <w:r>
        <w:t xml:space="preserve">            </w:t>
      </w:r>
      <w:r w:rsidRPr="005E56EB">
        <w:t xml:space="preserve">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Уставом Беломорского муниципального округа Республики Карелия. </w:t>
      </w:r>
    </w:p>
    <w:p w:rsidR="005E56EB" w:rsidRPr="005E56EB" w:rsidRDefault="005E56EB" w:rsidP="005E56EB">
      <w:pPr>
        <w:ind w:firstLine="709"/>
        <w:jc w:val="both"/>
      </w:pPr>
      <w:r w:rsidRPr="005E56EB">
        <w:t>Настоящий Порядок регулирует отношения в области отнесения земель, расположенных на территории Беломорского муниципального округа, к землям особо охраняемых территорий местного значения, создания особо охраняемых территорий местного значения.</w:t>
      </w: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1.2.</w:t>
      </w:r>
      <w:r>
        <w:tab/>
      </w:r>
      <w:r w:rsidRPr="005E56EB">
        <w:t xml:space="preserve">К землям особо охраняемых территорий относятся земли, которые имеют особое природоохранное, научное, историко-культурное, эстетическое, рекреационное, оздоровительное и иное ценное значение, которые изъяты в соответствии </w:t>
      </w:r>
      <w:r>
        <w:t xml:space="preserve">                                    </w:t>
      </w:r>
      <w:r w:rsidRPr="005E56EB">
        <w:t xml:space="preserve">с постановлениями федеральных органов государственной власти,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</w:t>
      </w:r>
      <w:r>
        <w:t xml:space="preserve">               </w:t>
      </w:r>
      <w:r w:rsidRPr="005E56EB">
        <w:t>и оборота и для которых установлен особый правовой режим.</w:t>
      </w: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1.3.</w:t>
      </w:r>
      <w:r>
        <w:tab/>
      </w:r>
      <w:r w:rsidRPr="005E56EB">
        <w:t>К землям особо охраняемых территорий местного значения (далее – земли особо охраняемых территорий) относятся земли:</w:t>
      </w:r>
    </w:p>
    <w:p w:rsidR="005E56EB" w:rsidRPr="005E56EB" w:rsidRDefault="005E56EB" w:rsidP="005E56EB">
      <w:pPr>
        <w:tabs>
          <w:tab w:val="left" w:pos="1134"/>
        </w:tabs>
        <w:ind w:firstLine="709"/>
        <w:jc w:val="both"/>
      </w:pPr>
      <w:r>
        <w:t>а)</w:t>
      </w:r>
      <w:r>
        <w:tab/>
      </w:r>
      <w:r w:rsidRPr="005E56EB">
        <w:t xml:space="preserve">особо охраняемых природных территорий; </w:t>
      </w:r>
    </w:p>
    <w:p w:rsidR="005E56EB" w:rsidRPr="005E56EB" w:rsidRDefault="005E56EB" w:rsidP="005E56EB">
      <w:pPr>
        <w:tabs>
          <w:tab w:val="left" w:pos="1134"/>
        </w:tabs>
        <w:ind w:firstLine="709"/>
        <w:jc w:val="both"/>
      </w:pPr>
      <w:r>
        <w:t>б)</w:t>
      </w:r>
      <w:r>
        <w:tab/>
      </w:r>
      <w:r w:rsidRPr="005E56EB">
        <w:t xml:space="preserve">природоохранного назначения; </w:t>
      </w:r>
    </w:p>
    <w:p w:rsidR="005E56EB" w:rsidRPr="005E56EB" w:rsidRDefault="005E56EB" w:rsidP="005E56EB">
      <w:pPr>
        <w:tabs>
          <w:tab w:val="left" w:pos="1134"/>
        </w:tabs>
        <w:ind w:firstLine="709"/>
        <w:jc w:val="both"/>
      </w:pPr>
      <w:r>
        <w:t>в)</w:t>
      </w:r>
      <w:r>
        <w:tab/>
      </w:r>
      <w:r w:rsidRPr="005E56EB">
        <w:t xml:space="preserve">рекреационного назначения; </w:t>
      </w:r>
    </w:p>
    <w:p w:rsidR="005E56EB" w:rsidRPr="005E56EB" w:rsidRDefault="005E56EB" w:rsidP="005E56EB">
      <w:pPr>
        <w:tabs>
          <w:tab w:val="left" w:pos="1134"/>
        </w:tabs>
        <w:ind w:firstLine="709"/>
        <w:jc w:val="both"/>
      </w:pPr>
      <w:r>
        <w:t>г)</w:t>
      </w:r>
      <w:r>
        <w:tab/>
      </w:r>
      <w:r w:rsidRPr="005E56EB">
        <w:t xml:space="preserve">историко-культурного назначения; </w:t>
      </w:r>
    </w:p>
    <w:p w:rsidR="005E56EB" w:rsidRPr="005E56EB" w:rsidRDefault="005E56EB" w:rsidP="005E56EB">
      <w:pPr>
        <w:tabs>
          <w:tab w:val="left" w:pos="1134"/>
        </w:tabs>
        <w:ind w:firstLine="709"/>
        <w:jc w:val="both"/>
      </w:pPr>
      <w:proofErr w:type="spellStart"/>
      <w:r>
        <w:t>д</w:t>
      </w:r>
      <w:proofErr w:type="spellEnd"/>
      <w:r>
        <w:t>)</w:t>
      </w:r>
      <w:r>
        <w:tab/>
      </w:r>
      <w:r w:rsidRPr="005E56EB">
        <w:t xml:space="preserve">особо ценные земли. </w:t>
      </w: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1.4.</w:t>
      </w:r>
      <w:r>
        <w:tab/>
      </w:r>
      <w:r w:rsidRPr="005E56EB">
        <w:t xml:space="preserve">К землям особо охраняемых природных территорий относятся 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садов. </w:t>
      </w: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1.5.</w:t>
      </w:r>
      <w:r>
        <w:tab/>
      </w:r>
      <w:r w:rsidRPr="005E56EB">
        <w:t xml:space="preserve">К землям природоохранного назначения относятся земли, занятые защитными лесами, предусмотренными лесным законодательством (за исключением защитных лесов, расположенных на землях лесного фонда, землях особо охраняемых природных территорий), иные земли, выполняющие природоохранные функции. </w:t>
      </w:r>
    </w:p>
    <w:p w:rsid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1.6.</w:t>
      </w:r>
      <w:r>
        <w:tab/>
      </w:r>
      <w:r w:rsidRPr="005E56EB">
        <w:t xml:space="preserve">К землям рекреационного назначения относятся земли, используемые для осуществления рекреационной деятельности (выполнение работ и оказание услуг </w:t>
      </w:r>
      <w:r>
        <w:t xml:space="preserve">                      </w:t>
      </w:r>
      <w:r w:rsidRPr="005E56EB">
        <w:t>в сфере</w:t>
      </w:r>
      <w:r>
        <w:t xml:space="preserve"> </w:t>
      </w:r>
      <w:r w:rsidRPr="005E56EB">
        <w:t>туризма, физической культуры и спорта, организации отдыха и укрепления здоровья граждан).</w:t>
      </w:r>
    </w:p>
    <w:p w:rsidR="005E56EB" w:rsidRDefault="005E56EB" w:rsidP="005E56EB">
      <w:pPr>
        <w:tabs>
          <w:tab w:val="left" w:pos="1276"/>
        </w:tabs>
        <w:ind w:firstLine="709"/>
        <w:jc w:val="both"/>
      </w:pPr>
    </w:p>
    <w:p w:rsidR="005E56EB" w:rsidRDefault="005E56EB" w:rsidP="005E56EB">
      <w:pPr>
        <w:tabs>
          <w:tab w:val="left" w:pos="1276"/>
        </w:tabs>
        <w:ind w:firstLine="709"/>
        <w:jc w:val="both"/>
      </w:pPr>
    </w:p>
    <w:p w:rsidR="005E56EB" w:rsidRDefault="005E56EB" w:rsidP="005E56EB">
      <w:pPr>
        <w:tabs>
          <w:tab w:val="left" w:pos="1276"/>
        </w:tabs>
        <w:ind w:firstLine="709"/>
        <w:jc w:val="both"/>
      </w:pPr>
    </w:p>
    <w:p w:rsidR="005E56EB" w:rsidRDefault="005E56EB" w:rsidP="005E56EB">
      <w:pPr>
        <w:tabs>
          <w:tab w:val="left" w:pos="1276"/>
        </w:tabs>
        <w:ind w:firstLine="709"/>
        <w:jc w:val="both"/>
      </w:pPr>
    </w:p>
    <w:p w:rsidR="005E56EB" w:rsidRDefault="005E56EB" w:rsidP="005E56EB">
      <w:pPr>
        <w:tabs>
          <w:tab w:val="left" w:pos="1276"/>
        </w:tabs>
        <w:ind w:firstLine="709"/>
        <w:jc w:val="both"/>
      </w:pP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</w:p>
    <w:p w:rsidR="005E56EB" w:rsidRPr="005E56EB" w:rsidRDefault="005E56EB" w:rsidP="005E56EB">
      <w:pPr>
        <w:ind w:firstLine="709"/>
        <w:jc w:val="both"/>
      </w:pPr>
      <w:r w:rsidRPr="005E56EB">
        <w:t xml:space="preserve">На землях рекреационного назначения допускается создание объектов, предназначенных для осуществления рекреационной деятельности, в соответствии </w:t>
      </w:r>
      <w:r>
        <w:t xml:space="preserve">                    </w:t>
      </w:r>
      <w:r w:rsidRPr="005E56EB">
        <w:t>с Перечнем объектов, предназначенных для осуществления рекреационной деятельности на землях рекреационного назначения, утвержденным распоряжением Правительства</w:t>
      </w:r>
      <w:r>
        <w:t xml:space="preserve"> </w:t>
      </w:r>
      <w:r w:rsidRPr="005E56EB">
        <w:t>Российской Федерации</w:t>
      </w:r>
      <w:r>
        <w:t xml:space="preserve"> </w:t>
      </w:r>
      <w:r w:rsidRPr="005E56EB">
        <w:t xml:space="preserve">от 1 июня 2024 </w:t>
      </w:r>
      <w:proofErr w:type="spellStart"/>
      <w:r w:rsidRPr="005E56EB">
        <w:t>года№</w:t>
      </w:r>
      <w:proofErr w:type="spellEnd"/>
      <w:r w:rsidRPr="005E56EB">
        <w:t xml:space="preserve"> 1372-р.</w:t>
      </w: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1.7.</w:t>
      </w:r>
      <w:r>
        <w:tab/>
      </w:r>
      <w:r w:rsidRPr="005E56EB">
        <w:t xml:space="preserve">К землям историко-культурного назначения относятся земли объектов культурного наследия народов Российской Федерации (памятников истории и культуры), в том числе объектов археологического наследия, достопримечательных мест, в том числе мест бытования исторических промыслов, производств и ремесел, военных и гражданских захоронений. </w:t>
      </w: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1.8.</w:t>
      </w:r>
      <w:r>
        <w:tab/>
      </w:r>
      <w:r w:rsidRPr="005E56EB">
        <w:t xml:space="preserve">К особо ценным землям относятся земли, в пределах которых имеются природные объекты и объекты культурного наследия, представляющие особую научную, историко-культурную ценность(типичные или редкие ландшафты, культурные ландшафты, сообщества растительных, животных организмов, редкие геологические образования, земельные участки, предназначенные для осуществления деятельности научно-исследовательских организаций). </w:t>
      </w: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1.9.</w:t>
      </w:r>
      <w:r>
        <w:tab/>
      </w:r>
      <w:r w:rsidRPr="005E56EB">
        <w:t>Земельные участки, на которых находятся объекты, не являющиеся памятниками истории и культуры, но расположенные в границах зон охраны памятников истории и культуры, используются в соответствии с градостроительными регламентами, установленными с учетом требований охраны памятников истории и культуры.</w:t>
      </w:r>
    </w:p>
    <w:p w:rsidR="005E56EB" w:rsidRPr="00977C9C" w:rsidRDefault="005E56EB" w:rsidP="005E56EB">
      <w:pPr>
        <w:spacing w:line="276" w:lineRule="auto"/>
        <w:ind w:firstLine="709"/>
        <w:jc w:val="both"/>
      </w:pPr>
    </w:p>
    <w:p w:rsidR="005E56EB" w:rsidRPr="005E56EB" w:rsidRDefault="005E56EB" w:rsidP="005E56EB">
      <w:pPr>
        <w:pStyle w:val="a3"/>
        <w:numPr>
          <w:ilvl w:val="0"/>
          <w:numId w:val="3"/>
        </w:numPr>
        <w:ind w:left="0" w:firstLine="709"/>
        <w:jc w:val="both"/>
        <w:rPr>
          <w:b/>
        </w:rPr>
      </w:pPr>
      <w:r w:rsidRPr="005E56EB">
        <w:rPr>
          <w:b/>
        </w:rPr>
        <w:t>Порядок отнесения земель к землям особо охраняемых территорий</w:t>
      </w:r>
    </w:p>
    <w:p w:rsidR="005E56EB" w:rsidRPr="00977C9C" w:rsidRDefault="005E56EB" w:rsidP="005E56EB">
      <w:pPr>
        <w:spacing w:line="276" w:lineRule="auto"/>
        <w:ind w:firstLine="709"/>
        <w:jc w:val="both"/>
        <w:rPr>
          <w:b/>
        </w:rPr>
      </w:pPr>
    </w:p>
    <w:p w:rsidR="005E56EB" w:rsidRPr="005E56EB" w:rsidRDefault="005E56EB" w:rsidP="005E56EB">
      <w:pPr>
        <w:tabs>
          <w:tab w:val="left" w:pos="1276"/>
        </w:tabs>
        <w:ind w:firstLine="709"/>
        <w:jc w:val="both"/>
      </w:pPr>
      <w:r w:rsidRPr="005E56EB">
        <w:t>2.1.</w:t>
      </w:r>
      <w:r>
        <w:tab/>
      </w:r>
      <w:r w:rsidRPr="005E56EB">
        <w:t>Инициатива отнесения земель к землям особо охраняемых территорий и создания на них особо охраняемой территории (далее – инициатива) может исходить от:</w:t>
      </w:r>
    </w:p>
    <w:p w:rsidR="005E56EB" w:rsidRPr="005E56EB" w:rsidRDefault="005E56EB" w:rsidP="005E56EB">
      <w:pPr>
        <w:tabs>
          <w:tab w:val="left" w:pos="1134"/>
        </w:tabs>
        <w:ind w:firstLine="709"/>
        <w:jc w:val="both"/>
      </w:pPr>
      <w:r>
        <w:t>а)</w:t>
      </w:r>
      <w:r>
        <w:tab/>
      </w:r>
      <w:r w:rsidRPr="005E56EB">
        <w:t>граждан, а также юридических лиц, в том числе общественных и религиозных объединений;</w:t>
      </w:r>
    </w:p>
    <w:p w:rsidR="005E56EB" w:rsidRPr="005E56EB" w:rsidRDefault="005E56EB" w:rsidP="005E56EB">
      <w:pPr>
        <w:tabs>
          <w:tab w:val="left" w:pos="1134"/>
        </w:tabs>
        <w:ind w:firstLine="709"/>
        <w:jc w:val="both"/>
      </w:pPr>
      <w:r>
        <w:t>б)</w:t>
      </w:r>
      <w:r>
        <w:tab/>
      </w:r>
      <w:r w:rsidRPr="005E56EB">
        <w:t>органов местного самоуправления и их должностных лиц, а также органов государственной власти и их должностных лиц.</w:t>
      </w:r>
    </w:p>
    <w:p w:rsidR="005E56EB" w:rsidRPr="005E56EB" w:rsidRDefault="005E56EB" w:rsidP="00F45EF4">
      <w:pPr>
        <w:tabs>
          <w:tab w:val="left" w:pos="1276"/>
        </w:tabs>
        <w:ind w:firstLine="709"/>
        <w:jc w:val="both"/>
      </w:pPr>
      <w:r w:rsidRPr="005E56EB">
        <w:t>2.2.</w:t>
      </w:r>
      <w:r w:rsidR="00F45EF4">
        <w:tab/>
      </w:r>
      <w:r w:rsidRPr="005E56EB">
        <w:t>Инициатива оформляется субъектами, указанными в пункте 2.1 настоящего Порядка, в виде письменного обращения (далее – обращение) в администрацию Беломорского муниципального округа (далее – Администрация).</w:t>
      </w:r>
    </w:p>
    <w:p w:rsidR="005E56EB" w:rsidRPr="005E56EB" w:rsidRDefault="005E56EB" w:rsidP="005E56EB">
      <w:pPr>
        <w:ind w:firstLine="709"/>
        <w:jc w:val="both"/>
      </w:pPr>
      <w:r w:rsidRPr="005E56EB">
        <w:t>К обращению прилагаются: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а)</w:t>
      </w:r>
      <w:r>
        <w:tab/>
      </w:r>
      <w:r w:rsidR="005E56EB" w:rsidRPr="005E56EB">
        <w:t>обоснование необходимости отнесения земель к землям особо охраняемых территорий;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б)</w:t>
      </w:r>
      <w:r>
        <w:tab/>
      </w:r>
      <w:r w:rsidR="005E56EB" w:rsidRPr="005E56EB">
        <w:t>схема размещения планируемой особо охраняемой территории с указанием ее планируемой площади, кадастровых номеров земельных участков, входящих в состав планируемой особо охраняемой территории.</w:t>
      </w:r>
    </w:p>
    <w:p w:rsidR="005E56EB" w:rsidRPr="005E56EB" w:rsidRDefault="005E56EB" w:rsidP="00F45EF4">
      <w:pPr>
        <w:tabs>
          <w:tab w:val="left" w:pos="1276"/>
        </w:tabs>
        <w:ind w:firstLine="709"/>
        <w:jc w:val="both"/>
      </w:pPr>
      <w:r w:rsidRPr="005E56EB">
        <w:t>2.3.</w:t>
      </w:r>
      <w:r w:rsidR="00F45EF4">
        <w:tab/>
      </w:r>
      <w:r w:rsidRPr="005E56EB">
        <w:t>С учетом решения, принятого Комиссией по землям особо охраняемых территорий местного значения Беломорского муниципального округа, Администрация</w:t>
      </w:r>
      <w:r w:rsidR="00F45EF4">
        <w:t xml:space="preserve"> </w:t>
      </w:r>
      <w:r w:rsidRPr="005E56EB">
        <w:t>готовит один из нижеследующих проектов постановления Администрации: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а)</w:t>
      </w:r>
      <w:r>
        <w:tab/>
      </w:r>
      <w:r w:rsidR="005E56EB" w:rsidRPr="005E56EB">
        <w:t>об отнесении земель (земельного участка) к землям особо охраняемых территорий и создании на них особо охраняемой территории;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б)</w:t>
      </w:r>
      <w:r>
        <w:tab/>
      </w:r>
      <w:r w:rsidR="005E56EB" w:rsidRPr="005E56EB">
        <w:t>об отказе в отнесении земель (земельного участка) к землям особо охраняемых территорий и создании на них особо охраняемой территории.</w:t>
      </w:r>
    </w:p>
    <w:p w:rsidR="005E56EB" w:rsidRPr="005E56EB" w:rsidRDefault="005E56EB" w:rsidP="00F45EF4">
      <w:pPr>
        <w:tabs>
          <w:tab w:val="left" w:pos="1276"/>
        </w:tabs>
        <w:ind w:firstLine="709"/>
        <w:jc w:val="both"/>
      </w:pPr>
      <w:r w:rsidRPr="005E56EB">
        <w:t>2.4.</w:t>
      </w:r>
      <w:r w:rsidR="00F45EF4">
        <w:tab/>
      </w:r>
      <w:r w:rsidRPr="005E56EB">
        <w:t xml:space="preserve">Глава Беломорского муниципального округа утверждает постановление Администрации об отнесении земель (земельного участка) к землям особо охраняемых территорий и создании на них особо охраняемой территории, либо постановление Администрации об отказе в отнесении указанных земель (земельного участка) к землям особо охраняемых территорий и создании на них особо охраняемой территории. </w:t>
      </w:r>
    </w:p>
    <w:p w:rsidR="005E56EB" w:rsidRDefault="005E56EB" w:rsidP="00F45EF4">
      <w:pPr>
        <w:tabs>
          <w:tab w:val="left" w:pos="1276"/>
        </w:tabs>
        <w:ind w:firstLine="709"/>
        <w:jc w:val="both"/>
      </w:pPr>
      <w:r w:rsidRPr="005E56EB">
        <w:t>2.5.</w:t>
      </w:r>
      <w:r w:rsidR="00F45EF4">
        <w:tab/>
      </w:r>
      <w:r w:rsidRPr="005E56EB">
        <w:t>Основаниями для отказа в отнесении земель (земельного участка) к землям особо охраняемых территорий и создании на них особо охраняемой территории являются случаи, когда:</w:t>
      </w:r>
    </w:p>
    <w:p w:rsidR="00F45EF4" w:rsidRDefault="00F45EF4" w:rsidP="00F45EF4">
      <w:pPr>
        <w:tabs>
          <w:tab w:val="left" w:pos="1276"/>
        </w:tabs>
        <w:ind w:firstLine="709"/>
        <w:jc w:val="both"/>
      </w:pPr>
    </w:p>
    <w:p w:rsidR="00F45EF4" w:rsidRPr="005E56EB" w:rsidRDefault="00F45EF4" w:rsidP="00F45EF4">
      <w:pPr>
        <w:tabs>
          <w:tab w:val="left" w:pos="1134"/>
          <w:tab w:val="left" w:pos="1276"/>
        </w:tabs>
        <w:ind w:firstLine="709"/>
        <w:jc w:val="both"/>
      </w:pP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а)</w:t>
      </w:r>
      <w:r>
        <w:tab/>
      </w:r>
      <w:r w:rsidR="005E56EB" w:rsidRPr="005E56EB">
        <w:t>отнесение земель (земельного участка) к землям особо охраняемых территорий и создание на них особо охраняемой территории противоречит действующему законодательству, в том числе документам территориального планирования, градостроительным регламентам использования земель и земельных участков, на которых планируется создание особо охраняемой территории;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б)</w:t>
      </w:r>
      <w:r>
        <w:tab/>
      </w:r>
      <w:r w:rsidR="005E56EB" w:rsidRPr="005E56EB">
        <w:t>представлены недостоверные или неполные сведения в обращении и/или документах, указанных в п. 2.2 настоящего Порядка.</w:t>
      </w:r>
    </w:p>
    <w:p w:rsidR="005E56EB" w:rsidRPr="005E56EB" w:rsidRDefault="005E56EB" w:rsidP="00F45EF4">
      <w:pPr>
        <w:tabs>
          <w:tab w:val="left" w:pos="1276"/>
        </w:tabs>
        <w:ind w:firstLine="709"/>
        <w:jc w:val="both"/>
      </w:pPr>
      <w:r w:rsidRPr="005E56EB">
        <w:t>2.6.</w:t>
      </w:r>
      <w:r w:rsidR="00F45EF4">
        <w:tab/>
      </w:r>
      <w:r w:rsidRPr="005E56EB">
        <w:t>Правовой режим особо охраняемой территории устанавливается Положением об особо охраняемой территории, которое утверждается постановлением Администрации и содержит следующие сведения: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а)</w:t>
      </w:r>
      <w:r>
        <w:tab/>
      </w:r>
      <w:r w:rsidR="005E56EB" w:rsidRPr="005E56EB">
        <w:t>наименование особо охраняемой территории, ее назначение, цели и задачи ее образования;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б)</w:t>
      </w:r>
      <w:r>
        <w:tab/>
      </w:r>
      <w:r w:rsidR="005E56EB" w:rsidRPr="005E56EB">
        <w:t>характеристики местоположения особо охраняемой территории;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в)</w:t>
      </w:r>
      <w:r>
        <w:tab/>
      </w:r>
      <w:r w:rsidR="005E56EB" w:rsidRPr="005E56EB">
        <w:t>площадь особо охраняемой территории;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г)</w:t>
      </w:r>
      <w:r>
        <w:tab/>
      </w:r>
      <w:r w:rsidR="005E56EB" w:rsidRPr="005E56EB">
        <w:t>кадастровые номера земельных участков, входящих в состав особо охраняемой территории;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proofErr w:type="spellStart"/>
      <w:r>
        <w:t>д</w:t>
      </w:r>
      <w:proofErr w:type="spellEnd"/>
      <w:r>
        <w:t>)</w:t>
      </w:r>
      <w:r>
        <w:tab/>
      </w:r>
      <w:r w:rsidR="005E56EB" w:rsidRPr="005E56EB">
        <w:t>ограничения хозяйственной деятельности в соответствии с назначением особо охраняемой территории;</w:t>
      </w:r>
    </w:p>
    <w:p w:rsidR="005E56EB" w:rsidRPr="005E56EB" w:rsidRDefault="005E56EB" w:rsidP="00F45EF4">
      <w:pPr>
        <w:tabs>
          <w:tab w:val="left" w:pos="993"/>
        </w:tabs>
        <w:ind w:firstLine="709"/>
        <w:jc w:val="both"/>
      </w:pPr>
      <w:r w:rsidRPr="005E56EB">
        <w:t>е)</w:t>
      </w:r>
      <w:r w:rsidR="00F45EF4">
        <w:tab/>
      </w:r>
      <w:r w:rsidRPr="005E56EB">
        <w:t xml:space="preserve">режим особой охраны с учетом требований действующего законодательства; 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r>
        <w:t>ж)</w:t>
      </w:r>
      <w:r>
        <w:tab/>
      </w:r>
      <w:r w:rsidR="005E56EB" w:rsidRPr="005E56EB">
        <w:t>допустимые виды использования земельных участков на особо охраняемой территории в соответствии с действующим законодательством;</w:t>
      </w:r>
    </w:p>
    <w:p w:rsidR="005E56EB" w:rsidRPr="005E56EB" w:rsidRDefault="00F45EF4" w:rsidP="00F45EF4">
      <w:pPr>
        <w:tabs>
          <w:tab w:val="left" w:pos="1134"/>
        </w:tabs>
        <w:ind w:firstLine="709"/>
        <w:jc w:val="both"/>
      </w:pPr>
      <w:proofErr w:type="spellStart"/>
      <w:r>
        <w:t>з</w:t>
      </w:r>
      <w:proofErr w:type="spellEnd"/>
      <w:r>
        <w:t>)</w:t>
      </w:r>
      <w:r>
        <w:tab/>
      </w:r>
      <w:r w:rsidR="005E56EB" w:rsidRPr="005E56EB">
        <w:t>порядок управления, финансирования и функционирования особо охраняемой территории.</w:t>
      </w:r>
    </w:p>
    <w:p w:rsidR="005E56EB" w:rsidRPr="005E56EB" w:rsidRDefault="005E56EB" w:rsidP="00F45EF4">
      <w:pPr>
        <w:tabs>
          <w:tab w:val="left" w:pos="1276"/>
        </w:tabs>
        <w:ind w:firstLine="709"/>
        <w:jc w:val="both"/>
      </w:pPr>
      <w:r w:rsidRPr="005E56EB">
        <w:t>2.7.</w:t>
      </w:r>
      <w:r w:rsidR="00F45EF4">
        <w:tab/>
      </w:r>
      <w:r w:rsidRPr="005E56EB">
        <w:t>Постановление Администрации об отнесении земель (земельного участка) к землям особо охраняемых территорий и создании на них особо охраняемой территории подлежит официальному опубликованию в порядке, предусмотренном Уставом Беломорского муниципального округа Республики Карелия.</w:t>
      </w:r>
    </w:p>
    <w:p w:rsidR="005E56EB" w:rsidRPr="00977C9C" w:rsidRDefault="005E56EB" w:rsidP="005E56EB">
      <w:pPr>
        <w:spacing w:line="360" w:lineRule="exact"/>
        <w:jc w:val="both"/>
      </w:pPr>
    </w:p>
    <w:p w:rsidR="005E56EB" w:rsidRPr="00977C9C" w:rsidRDefault="005E56EB" w:rsidP="005E56EB">
      <w:pPr>
        <w:spacing w:line="360" w:lineRule="exact"/>
        <w:jc w:val="both"/>
      </w:pPr>
    </w:p>
    <w:p w:rsidR="005E56EB" w:rsidRPr="00977C9C" w:rsidRDefault="005E56EB" w:rsidP="005E56EB">
      <w:pPr>
        <w:spacing w:line="360" w:lineRule="exact"/>
        <w:jc w:val="both"/>
      </w:pPr>
    </w:p>
    <w:p w:rsidR="005E56EB" w:rsidRPr="00977C9C" w:rsidRDefault="005E56EB" w:rsidP="005E56EB">
      <w:pPr>
        <w:spacing w:line="360" w:lineRule="exact"/>
        <w:jc w:val="both"/>
      </w:pPr>
    </w:p>
    <w:p w:rsidR="005E56EB" w:rsidRPr="00977C9C" w:rsidRDefault="005E56EB" w:rsidP="005E56EB">
      <w:pPr>
        <w:pStyle w:val="aff9"/>
        <w:jc w:val="left"/>
      </w:pPr>
    </w:p>
    <w:p w:rsidR="005E56EB" w:rsidRPr="00977C9C" w:rsidRDefault="005E56EB" w:rsidP="005E56EB">
      <w:pPr>
        <w:spacing w:after="200" w:line="276" w:lineRule="auto"/>
      </w:pPr>
      <w:r w:rsidRPr="00977C9C">
        <w:br w:type="page"/>
      </w:r>
    </w:p>
    <w:p w:rsidR="00F45EF4" w:rsidRDefault="00F45EF4" w:rsidP="005E56EB">
      <w:pPr>
        <w:spacing w:line="360" w:lineRule="exact"/>
      </w:pPr>
    </w:p>
    <w:p w:rsidR="00F45EF4" w:rsidRDefault="00F45EF4" w:rsidP="00F45EF4">
      <w:pPr>
        <w:rPr>
          <w:sz w:val="20"/>
          <w:szCs w:val="20"/>
        </w:rPr>
      </w:pPr>
    </w:p>
    <w:p w:rsidR="00F45EF4" w:rsidRPr="00F45EF4" w:rsidRDefault="005E56EB" w:rsidP="00F45EF4">
      <w:pPr>
        <w:rPr>
          <w:sz w:val="20"/>
          <w:szCs w:val="20"/>
        </w:rPr>
      </w:pPr>
      <w:r w:rsidRPr="00F45EF4">
        <w:rPr>
          <w:sz w:val="20"/>
          <w:szCs w:val="20"/>
        </w:rPr>
        <w:t xml:space="preserve">Приложение 2 </w:t>
      </w:r>
    </w:p>
    <w:p w:rsidR="00F45EF4" w:rsidRPr="00F45EF4" w:rsidRDefault="005E56EB" w:rsidP="00F45EF4">
      <w:pPr>
        <w:rPr>
          <w:sz w:val="20"/>
          <w:szCs w:val="20"/>
        </w:rPr>
      </w:pPr>
      <w:r w:rsidRPr="00F45EF4">
        <w:rPr>
          <w:sz w:val="20"/>
          <w:szCs w:val="20"/>
        </w:rPr>
        <w:t>к постановлению</w:t>
      </w:r>
      <w:r w:rsidR="00F45EF4" w:rsidRPr="00F45EF4">
        <w:rPr>
          <w:sz w:val="20"/>
          <w:szCs w:val="20"/>
        </w:rPr>
        <w:t xml:space="preserve"> </w:t>
      </w:r>
      <w:r w:rsidRPr="00F45EF4">
        <w:rPr>
          <w:sz w:val="20"/>
          <w:szCs w:val="20"/>
        </w:rPr>
        <w:t xml:space="preserve">Администрации </w:t>
      </w:r>
    </w:p>
    <w:p w:rsidR="005E56EB" w:rsidRPr="00F45EF4" w:rsidRDefault="005E56EB" w:rsidP="00F45EF4">
      <w:pPr>
        <w:rPr>
          <w:sz w:val="20"/>
          <w:szCs w:val="20"/>
        </w:rPr>
      </w:pPr>
      <w:r w:rsidRPr="00F45EF4">
        <w:rPr>
          <w:sz w:val="20"/>
          <w:szCs w:val="20"/>
        </w:rPr>
        <w:t>Беломорского муниципального округа</w:t>
      </w:r>
    </w:p>
    <w:p w:rsidR="005E56EB" w:rsidRPr="00F45EF4" w:rsidRDefault="005E56EB" w:rsidP="00F45EF4">
      <w:pPr>
        <w:rPr>
          <w:sz w:val="20"/>
          <w:szCs w:val="20"/>
        </w:rPr>
      </w:pPr>
      <w:r w:rsidRPr="00F45EF4">
        <w:rPr>
          <w:sz w:val="20"/>
          <w:szCs w:val="20"/>
        </w:rPr>
        <w:t>от 27 февраля 2026 года № 161</w:t>
      </w:r>
    </w:p>
    <w:p w:rsidR="005E56EB" w:rsidRPr="00977C9C" w:rsidRDefault="005E56EB" w:rsidP="005E56EB">
      <w:pPr>
        <w:pStyle w:val="aff9"/>
        <w:spacing w:before="228"/>
        <w:jc w:val="left"/>
      </w:pPr>
    </w:p>
    <w:p w:rsidR="00F45EF4" w:rsidRPr="00F45EF4" w:rsidRDefault="005E56EB" w:rsidP="00F45EF4">
      <w:pPr>
        <w:jc w:val="center"/>
        <w:rPr>
          <w:b/>
          <w:spacing w:val="-8"/>
        </w:rPr>
      </w:pPr>
      <w:r w:rsidRPr="00F45EF4">
        <w:rPr>
          <w:b/>
          <w:spacing w:val="-2"/>
        </w:rPr>
        <w:t xml:space="preserve">Порядок </w:t>
      </w:r>
      <w:r w:rsidRPr="00F45EF4">
        <w:rPr>
          <w:b/>
          <w:spacing w:val="-8"/>
        </w:rPr>
        <w:t>использования</w:t>
      </w:r>
      <w:r w:rsidR="00F45EF4" w:rsidRPr="00F45EF4">
        <w:rPr>
          <w:b/>
          <w:spacing w:val="-8"/>
        </w:rPr>
        <w:t xml:space="preserve"> </w:t>
      </w:r>
      <w:r w:rsidRPr="00F45EF4">
        <w:rPr>
          <w:b/>
          <w:spacing w:val="-8"/>
        </w:rPr>
        <w:t>и</w:t>
      </w:r>
      <w:r w:rsidR="00F45EF4" w:rsidRPr="00F45EF4">
        <w:rPr>
          <w:b/>
          <w:spacing w:val="-8"/>
        </w:rPr>
        <w:t xml:space="preserve"> </w:t>
      </w:r>
      <w:r w:rsidRPr="00F45EF4">
        <w:rPr>
          <w:b/>
          <w:spacing w:val="-8"/>
        </w:rPr>
        <w:t>охраны</w:t>
      </w:r>
      <w:r w:rsidR="00F45EF4" w:rsidRPr="00F45EF4">
        <w:rPr>
          <w:b/>
          <w:spacing w:val="-8"/>
        </w:rPr>
        <w:t xml:space="preserve"> </w:t>
      </w:r>
      <w:r w:rsidRPr="00F45EF4">
        <w:rPr>
          <w:b/>
          <w:spacing w:val="-8"/>
        </w:rPr>
        <w:t>земель</w:t>
      </w:r>
      <w:r w:rsidR="00F45EF4" w:rsidRPr="00F45EF4">
        <w:rPr>
          <w:b/>
          <w:spacing w:val="-8"/>
        </w:rPr>
        <w:t xml:space="preserve"> </w:t>
      </w:r>
      <w:r w:rsidRPr="00F45EF4">
        <w:rPr>
          <w:b/>
          <w:spacing w:val="-8"/>
        </w:rPr>
        <w:t>особо</w:t>
      </w:r>
      <w:r w:rsidR="00F45EF4" w:rsidRPr="00F45EF4">
        <w:rPr>
          <w:b/>
          <w:spacing w:val="-8"/>
        </w:rPr>
        <w:t xml:space="preserve"> </w:t>
      </w:r>
      <w:r w:rsidRPr="00F45EF4">
        <w:rPr>
          <w:b/>
          <w:spacing w:val="-8"/>
        </w:rPr>
        <w:t>охраняемых</w:t>
      </w:r>
      <w:r w:rsidR="00F45EF4" w:rsidRPr="00F45EF4">
        <w:rPr>
          <w:b/>
          <w:spacing w:val="-8"/>
        </w:rPr>
        <w:t xml:space="preserve"> </w:t>
      </w:r>
      <w:r w:rsidRPr="00F45EF4">
        <w:rPr>
          <w:b/>
          <w:spacing w:val="-8"/>
        </w:rPr>
        <w:t>территорий</w:t>
      </w:r>
      <w:r w:rsidR="00F45EF4" w:rsidRPr="00F45EF4">
        <w:rPr>
          <w:b/>
          <w:spacing w:val="-8"/>
        </w:rPr>
        <w:t xml:space="preserve"> </w:t>
      </w:r>
    </w:p>
    <w:p w:rsidR="005E56EB" w:rsidRPr="00F45EF4" w:rsidRDefault="005E56EB" w:rsidP="00F45EF4">
      <w:pPr>
        <w:jc w:val="center"/>
        <w:rPr>
          <w:b/>
        </w:rPr>
      </w:pPr>
      <w:r w:rsidRPr="00F45EF4">
        <w:rPr>
          <w:b/>
          <w:spacing w:val="-8"/>
        </w:rPr>
        <w:t xml:space="preserve">местного </w:t>
      </w:r>
      <w:r w:rsidRPr="00F45EF4">
        <w:rPr>
          <w:b/>
          <w:spacing w:val="-6"/>
        </w:rPr>
        <w:t>значения Беломорского муниципального округа</w:t>
      </w:r>
    </w:p>
    <w:p w:rsidR="005E56EB" w:rsidRPr="00F45EF4" w:rsidRDefault="005E56EB" w:rsidP="00F45EF4">
      <w:pPr>
        <w:pStyle w:val="aff9"/>
        <w:spacing w:after="0"/>
        <w:jc w:val="left"/>
        <w:rPr>
          <w:b/>
        </w:rPr>
      </w:pPr>
    </w:p>
    <w:p w:rsidR="005E56EB" w:rsidRPr="00F45EF4" w:rsidRDefault="005E56EB" w:rsidP="00F45EF4">
      <w:pPr>
        <w:pStyle w:val="a3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Настоящий порядок использования и охраны земель особо охраняемых территорий местного значения Беломорского муниципального округа (далее—Порядок) регулирует правоотношения, возникающие при использовании и охране земель особо охраняемых территорий местного значения Беломорского муниципального округа (далее — земли особо охраняемых территорий местного значения).</w:t>
      </w:r>
    </w:p>
    <w:p w:rsidR="005E56EB" w:rsidRPr="00F45EF4" w:rsidRDefault="005E56EB" w:rsidP="00F45EF4">
      <w:pPr>
        <w:pStyle w:val="a3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 xml:space="preserve">Использование земель особо охраняемых территорий местного значения осуществляется в соответствии с их целевым назначением, установленным Земельным кодексом Российской Федерации, а также в соответствии с видами разрешенного использования, установленными документами градостроительного зонирования Беломорского муниципального округа и действующим </w:t>
      </w:r>
      <w:r w:rsidRPr="00F45EF4">
        <w:rPr>
          <w:spacing w:val="-2"/>
        </w:rPr>
        <w:t>законодательством.</w:t>
      </w:r>
    </w:p>
    <w:p w:rsidR="005E56EB" w:rsidRPr="00F45EF4" w:rsidRDefault="005E56EB" w:rsidP="00F45EF4">
      <w:pPr>
        <w:pStyle w:val="a3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На особо охраняемых территориях местного значения в соответствии с законодательством Российской Федерации и законодательством Республики Карелия могут вводиться:</w:t>
      </w:r>
    </w:p>
    <w:p w:rsidR="005E56EB" w:rsidRPr="00F45EF4" w:rsidRDefault="005E56EB" w:rsidP="00F45EF4">
      <w:pPr>
        <w:pStyle w:val="a3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запрет или ограничение (временное или постоянное) хозяйственной и иной деятельности, не соответствующей их целям и задачам;</w:t>
      </w:r>
    </w:p>
    <w:p w:rsidR="005E56EB" w:rsidRPr="00F45EF4" w:rsidRDefault="005E56EB" w:rsidP="00F45EF4">
      <w:pPr>
        <w:pStyle w:val="a3"/>
        <w:widowControl w:val="0"/>
        <w:numPr>
          <w:ilvl w:val="1"/>
          <w:numId w:val="5"/>
        </w:numPr>
        <w:tabs>
          <w:tab w:val="left" w:pos="993"/>
          <w:tab w:val="left" w:pos="1130"/>
        </w:tabs>
        <w:autoSpaceDE w:val="0"/>
        <w:autoSpaceDN w:val="0"/>
        <w:ind w:left="0" w:firstLine="709"/>
        <w:contextualSpacing w:val="0"/>
        <w:jc w:val="both"/>
      </w:pPr>
      <w:r w:rsidRPr="00F45EF4">
        <w:t>временное, сезонное или постоянное ограничение посещения особо охраняемых территорий местного значения, а также отдельных участков особо охраняемых территорий местного значения.</w:t>
      </w:r>
    </w:p>
    <w:p w:rsidR="005E56EB" w:rsidRPr="00F45EF4" w:rsidRDefault="005E56EB" w:rsidP="00F45EF4">
      <w:pPr>
        <w:pStyle w:val="a3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 xml:space="preserve">Ограничения использования земель особо охраняемых территорий местного значения определяются постановлениями администрации Беломорского муниципального округа, устанавливающими режим особой охраны соответствующей </w:t>
      </w:r>
      <w:r w:rsidRPr="00F45EF4">
        <w:rPr>
          <w:spacing w:val="-2"/>
        </w:rPr>
        <w:t>территории.</w:t>
      </w:r>
    </w:p>
    <w:p w:rsidR="005E56EB" w:rsidRPr="00F45EF4" w:rsidRDefault="005E56EB" w:rsidP="00F45EF4">
      <w:pPr>
        <w:pStyle w:val="a3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При использовании земель особо охраняемых территорий местного значения учитывается вид особо охраняемой территории местного значения, в границы которой они входят, а также наличие охранных зон и зон с особыми условиями использования территорий, установление которых предусмотрено действующим законодательством.</w:t>
      </w:r>
    </w:p>
    <w:p w:rsidR="005E56EB" w:rsidRPr="00F45EF4" w:rsidRDefault="005E56EB" w:rsidP="00F45EF4">
      <w:pPr>
        <w:pStyle w:val="a3"/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Охраназемельособоохраняемыхтерриторийместногозначениявключает</w:t>
      </w:r>
      <w:r w:rsidRPr="00F45EF4">
        <w:rPr>
          <w:spacing w:val="-10"/>
        </w:rPr>
        <w:t>в</w:t>
      </w:r>
      <w:r w:rsidRPr="00F45EF4">
        <w:rPr>
          <w:spacing w:val="-2"/>
        </w:rPr>
        <w:t>себя:</w:t>
      </w:r>
    </w:p>
    <w:p w:rsidR="005E56EB" w:rsidRPr="00F45EF4" w:rsidRDefault="005E56EB" w:rsidP="00F45EF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наблюдение</w:t>
      </w:r>
      <w:r w:rsidR="00392DB4">
        <w:t xml:space="preserve"> </w:t>
      </w:r>
      <w:r w:rsidRPr="00F45EF4">
        <w:t>за</w:t>
      </w:r>
      <w:r w:rsidR="00392DB4">
        <w:t xml:space="preserve"> </w:t>
      </w:r>
      <w:r w:rsidRPr="00F45EF4">
        <w:t>состоянием</w:t>
      </w:r>
      <w:r w:rsidR="00392DB4">
        <w:t xml:space="preserve"> </w:t>
      </w:r>
      <w:r w:rsidRPr="00F45EF4">
        <w:t>земель</w:t>
      </w:r>
      <w:r w:rsidR="00392DB4">
        <w:t xml:space="preserve"> </w:t>
      </w:r>
      <w:r w:rsidRPr="00F45EF4">
        <w:t>особо</w:t>
      </w:r>
      <w:r w:rsidR="00392DB4">
        <w:t xml:space="preserve"> </w:t>
      </w:r>
      <w:r w:rsidRPr="00F45EF4">
        <w:t>охраняемых</w:t>
      </w:r>
      <w:r w:rsidR="00392DB4">
        <w:t xml:space="preserve"> </w:t>
      </w:r>
      <w:r w:rsidRPr="00F45EF4">
        <w:t>территорий</w:t>
      </w:r>
      <w:r w:rsidR="00392DB4">
        <w:t xml:space="preserve"> </w:t>
      </w:r>
      <w:r w:rsidRPr="00F45EF4">
        <w:rPr>
          <w:spacing w:val="-2"/>
        </w:rPr>
        <w:t>местного</w:t>
      </w:r>
      <w:r w:rsidR="00392DB4">
        <w:rPr>
          <w:spacing w:val="-2"/>
        </w:rPr>
        <w:t xml:space="preserve"> </w:t>
      </w:r>
      <w:r w:rsidRPr="00F45EF4">
        <w:rPr>
          <w:spacing w:val="-2"/>
        </w:rPr>
        <w:t>значения;</w:t>
      </w:r>
    </w:p>
    <w:p w:rsidR="005E56EB" w:rsidRPr="00F45EF4" w:rsidRDefault="005E56EB" w:rsidP="00F45EF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осуществление мероприятий по поддержанию земель особо охраняемых территорий местного значения в состоянии, соответствующем их целевому</w:t>
      </w:r>
      <w:r w:rsidR="00542A77">
        <w:t xml:space="preserve"> </w:t>
      </w:r>
      <w:r w:rsidRPr="00F45EF4">
        <w:rPr>
          <w:spacing w:val="-2"/>
        </w:rPr>
        <w:t>назначению;</w:t>
      </w:r>
    </w:p>
    <w:p w:rsidR="005E56EB" w:rsidRPr="00F45EF4" w:rsidRDefault="005E56EB" w:rsidP="00F45EF4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реализацию муниципальных</w:t>
      </w:r>
      <w:r w:rsidR="00542A77">
        <w:t xml:space="preserve"> </w:t>
      </w:r>
      <w:r w:rsidRPr="00F45EF4">
        <w:t xml:space="preserve">программ, направленных на охрану земель особо охраняемых территорий местного значения. </w:t>
      </w:r>
    </w:p>
    <w:p w:rsidR="005E56EB" w:rsidRPr="00F45EF4" w:rsidRDefault="005E56EB" w:rsidP="00542A77">
      <w:pPr>
        <w:pStyle w:val="a3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</w:pPr>
      <w:r w:rsidRPr="00F45EF4">
        <w:t>иные</w:t>
      </w:r>
      <w:r w:rsidR="00392DB4">
        <w:t xml:space="preserve"> </w:t>
      </w:r>
      <w:r w:rsidRPr="00F45EF4">
        <w:t>мероприятия,</w:t>
      </w:r>
      <w:r w:rsidR="00392DB4">
        <w:t xml:space="preserve"> </w:t>
      </w:r>
      <w:r w:rsidRPr="00F45EF4">
        <w:t>указанные</w:t>
      </w:r>
      <w:r w:rsidR="00392DB4">
        <w:t xml:space="preserve"> </w:t>
      </w:r>
      <w:r w:rsidRPr="00F45EF4">
        <w:t>в</w:t>
      </w:r>
      <w:r w:rsidR="00392DB4">
        <w:t xml:space="preserve"> </w:t>
      </w:r>
      <w:r w:rsidRPr="00F45EF4">
        <w:t>статье</w:t>
      </w:r>
      <w:r w:rsidR="00392DB4">
        <w:t xml:space="preserve"> </w:t>
      </w:r>
      <w:r w:rsidRPr="00F45EF4">
        <w:t>13</w:t>
      </w:r>
      <w:r w:rsidR="00392DB4">
        <w:t xml:space="preserve"> </w:t>
      </w:r>
      <w:r w:rsidRPr="00F45EF4">
        <w:t>Земельного</w:t>
      </w:r>
      <w:r w:rsidR="00392DB4">
        <w:t xml:space="preserve"> </w:t>
      </w:r>
      <w:r w:rsidRPr="00F45EF4">
        <w:t>кодекса</w:t>
      </w:r>
      <w:r w:rsidR="00392DB4">
        <w:t xml:space="preserve"> </w:t>
      </w:r>
      <w:r w:rsidRPr="00F45EF4">
        <w:t xml:space="preserve">Российской </w:t>
      </w:r>
      <w:r w:rsidRPr="00F45EF4">
        <w:rPr>
          <w:spacing w:val="-2"/>
        </w:rPr>
        <w:t>Федерации.</w:t>
      </w:r>
    </w:p>
    <w:p w:rsidR="005E56EB" w:rsidRPr="00F45EF4" w:rsidRDefault="005E56EB" w:rsidP="00F45EF4">
      <w:pPr>
        <w:tabs>
          <w:tab w:val="left" w:pos="993"/>
        </w:tabs>
        <w:ind w:firstLine="709"/>
        <w:jc w:val="both"/>
      </w:pPr>
    </w:p>
    <w:p w:rsidR="005E56EB" w:rsidRDefault="005E56EB" w:rsidP="005E56EB">
      <w:pPr>
        <w:spacing w:after="200" w:line="276" w:lineRule="auto"/>
      </w:pPr>
      <w:r>
        <w:br w:type="page"/>
      </w:r>
    </w:p>
    <w:p w:rsidR="00392DB4" w:rsidRDefault="00392DB4" w:rsidP="005E56EB">
      <w:pPr>
        <w:spacing w:line="360" w:lineRule="exact"/>
        <w:rPr>
          <w:szCs w:val="28"/>
        </w:rPr>
      </w:pPr>
    </w:p>
    <w:p w:rsidR="00F45EF4" w:rsidRPr="00392DB4" w:rsidRDefault="005E56EB" w:rsidP="00392DB4">
      <w:pPr>
        <w:rPr>
          <w:sz w:val="20"/>
          <w:szCs w:val="20"/>
        </w:rPr>
      </w:pPr>
      <w:r w:rsidRPr="00392DB4">
        <w:rPr>
          <w:sz w:val="20"/>
          <w:szCs w:val="20"/>
        </w:rPr>
        <w:t xml:space="preserve">Приложение 3 </w:t>
      </w:r>
    </w:p>
    <w:p w:rsidR="00392DB4" w:rsidRPr="00392DB4" w:rsidRDefault="005E56EB" w:rsidP="00392DB4">
      <w:pPr>
        <w:rPr>
          <w:sz w:val="20"/>
          <w:szCs w:val="20"/>
        </w:rPr>
      </w:pPr>
      <w:r w:rsidRPr="00392DB4">
        <w:rPr>
          <w:sz w:val="20"/>
          <w:szCs w:val="20"/>
        </w:rPr>
        <w:t>к постановлению</w:t>
      </w:r>
      <w:r w:rsidR="00F45EF4" w:rsidRPr="00392DB4">
        <w:rPr>
          <w:sz w:val="20"/>
          <w:szCs w:val="20"/>
        </w:rPr>
        <w:t xml:space="preserve"> </w:t>
      </w:r>
      <w:r w:rsidR="00392DB4" w:rsidRPr="00392DB4">
        <w:rPr>
          <w:sz w:val="20"/>
          <w:szCs w:val="20"/>
        </w:rPr>
        <w:t>администрации</w:t>
      </w:r>
    </w:p>
    <w:p w:rsidR="005E56EB" w:rsidRPr="00392DB4" w:rsidRDefault="005E56EB" w:rsidP="00392DB4">
      <w:pPr>
        <w:rPr>
          <w:sz w:val="20"/>
          <w:szCs w:val="20"/>
        </w:rPr>
      </w:pPr>
      <w:r w:rsidRPr="00392DB4">
        <w:rPr>
          <w:sz w:val="20"/>
          <w:szCs w:val="20"/>
        </w:rPr>
        <w:t>Беломорского муниципального округа</w:t>
      </w:r>
    </w:p>
    <w:p w:rsidR="005E56EB" w:rsidRPr="00392DB4" w:rsidRDefault="005E56EB" w:rsidP="00392DB4">
      <w:pPr>
        <w:rPr>
          <w:sz w:val="20"/>
          <w:szCs w:val="20"/>
        </w:rPr>
      </w:pPr>
      <w:r w:rsidRPr="00392DB4">
        <w:rPr>
          <w:sz w:val="20"/>
          <w:szCs w:val="20"/>
        </w:rPr>
        <w:t>от 27 февраля 2026 года № 161</w:t>
      </w:r>
    </w:p>
    <w:p w:rsidR="005E56EB" w:rsidRDefault="005E56EB" w:rsidP="005E56EB">
      <w:pPr>
        <w:spacing w:line="276" w:lineRule="auto"/>
        <w:jc w:val="both"/>
        <w:rPr>
          <w:b/>
          <w:szCs w:val="28"/>
        </w:rPr>
      </w:pPr>
    </w:p>
    <w:p w:rsidR="00F45EF4" w:rsidRPr="00527044" w:rsidRDefault="00F45EF4" w:rsidP="005E56EB">
      <w:pPr>
        <w:spacing w:line="276" w:lineRule="auto"/>
        <w:jc w:val="both"/>
        <w:rPr>
          <w:b/>
          <w:szCs w:val="28"/>
        </w:rPr>
      </w:pPr>
    </w:p>
    <w:p w:rsidR="005E56EB" w:rsidRPr="00F45EF4" w:rsidRDefault="005E56EB" w:rsidP="00F45EF4">
      <w:pPr>
        <w:jc w:val="center"/>
        <w:rPr>
          <w:b/>
          <w:szCs w:val="28"/>
        </w:rPr>
      </w:pPr>
      <w:r w:rsidRPr="00F45EF4">
        <w:rPr>
          <w:b/>
          <w:szCs w:val="28"/>
        </w:rPr>
        <w:t>Положение о Комиссии по землям особо охраняемых территорий местного значения Беломорского муниципального округа</w:t>
      </w:r>
    </w:p>
    <w:p w:rsidR="005E56EB" w:rsidRPr="00527044" w:rsidRDefault="005E56EB" w:rsidP="005E56EB">
      <w:pPr>
        <w:spacing w:line="276" w:lineRule="auto"/>
        <w:jc w:val="center"/>
        <w:rPr>
          <w:b/>
          <w:szCs w:val="28"/>
        </w:rPr>
      </w:pPr>
    </w:p>
    <w:p w:rsidR="005E56EB" w:rsidRPr="00F45EF4" w:rsidRDefault="005E56EB" w:rsidP="00F45EF4">
      <w:pPr>
        <w:ind w:firstLine="709"/>
        <w:jc w:val="center"/>
        <w:rPr>
          <w:b/>
          <w:szCs w:val="28"/>
        </w:rPr>
      </w:pPr>
      <w:r w:rsidRPr="00F45EF4">
        <w:rPr>
          <w:b/>
          <w:szCs w:val="28"/>
        </w:rPr>
        <w:t>1. Общие положения</w:t>
      </w:r>
      <w:r w:rsidRPr="00F45EF4">
        <w:rPr>
          <w:b/>
          <w:szCs w:val="28"/>
        </w:rPr>
        <w:cr/>
      </w:r>
    </w:p>
    <w:p w:rsidR="005E56EB" w:rsidRP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1.1.</w:t>
      </w:r>
      <w:r>
        <w:rPr>
          <w:szCs w:val="28"/>
        </w:rPr>
        <w:tab/>
      </w:r>
      <w:r w:rsidR="005E56EB" w:rsidRPr="00F45EF4">
        <w:rPr>
          <w:szCs w:val="28"/>
        </w:rPr>
        <w:t xml:space="preserve">Настоящее Положение определяет компетенцию и порядок деятельности Комиссии по землям особо охраняемых территорий местного значения Беломорского муниципального округа (далее - Комиссия). </w:t>
      </w:r>
    </w:p>
    <w:p w:rsidR="005E56EB" w:rsidRP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1.2.</w:t>
      </w:r>
      <w:r>
        <w:rPr>
          <w:szCs w:val="28"/>
        </w:rPr>
        <w:tab/>
      </w:r>
      <w:r w:rsidR="005E56EB" w:rsidRPr="00F45EF4">
        <w:rPr>
          <w:szCs w:val="28"/>
        </w:rPr>
        <w:t>Состав Комиссии утверждается постановлением администрации Беломорского муниципального округа.</w:t>
      </w:r>
    </w:p>
    <w:p w:rsidR="005E56EB" w:rsidRP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1.3.</w:t>
      </w:r>
      <w:r>
        <w:rPr>
          <w:szCs w:val="28"/>
        </w:rPr>
        <w:tab/>
      </w:r>
      <w:r w:rsidR="005E56EB" w:rsidRPr="00F45EF4">
        <w:rPr>
          <w:szCs w:val="28"/>
        </w:rPr>
        <w:t>Комиссия в своей деятельности руководствуется Конституцией Российской Федерации, законами и иными нормативными правовыми актами Российской Федерации и Республики Карелия, муниципальными правовыми актами, настоящим Положением.</w:t>
      </w:r>
    </w:p>
    <w:p w:rsidR="005E56EB" w:rsidRPr="00F45EF4" w:rsidRDefault="005E56EB" w:rsidP="00F45EF4">
      <w:pPr>
        <w:ind w:firstLine="709"/>
        <w:jc w:val="center"/>
        <w:rPr>
          <w:szCs w:val="28"/>
        </w:rPr>
      </w:pPr>
    </w:p>
    <w:p w:rsidR="005E56EB" w:rsidRPr="00497B5E" w:rsidRDefault="005E56EB" w:rsidP="00F45EF4">
      <w:pPr>
        <w:ind w:firstLine="709"/>
        <w:jc w:val="center"/>
        <w:rPr>
          <w:szCs w:val="28"/>
        </w:rPr>
      </w:pPr>
      <w:r w:rsidRPr="00497B5E">
        <w:rPr>
          <w:b/>
          <w:szCs w:val="28"/>
        </w:rPr>
        <w:t>2.</w:t>
      </w:r>
      <w:r w:rsidR="00F45EF4">
        <w:rPr>
          <w:b/>
          <w:szCs w:val="28"/>
        </w:rPr>
        <w:t xml:space="preserve"> </w:t>
      </w:r>
      <w:r w:rsidRPr="00497B5E">
        <w:rPr>
          <w:b/>
          <w:szCs w:val="28"/>
        </w:rPr>
        <w:t>Порядок деятельности Комиссии</w:t>
      </w:r>
    </w:p>
    <w:p w:rsidR="005E56EB" w:rsidRPr="00527044" w:rsidRDefault="005E56EB" w:rsidP="005E56EB">
      <w:pPr>
        <w:spacing w:line="276" w:lineRule="auto"/>
        <w:ind w:firstLine="709"/>
        <w:jc w:val="both"/>
        <w:rPr>
          <w:b/>
          <w:szCs w:val="28"/>
        </w:rPr>
      </w:pPr>
    </w:p>
    <w:p w:rsidR="005E56EB" w:rsidRPr="00F45EF4" w:rsidRDefault="00F45EF4" w:rsidP="00F45EF4">
      <w:pPr>
        <w:tabs>
          <w:tab w:val="left" w:pos="1276"/>
        </w:tabs>
        <w:ind w:firstLine="709"/>
        <w:jc w:val="both"/>
      </w:pPr>
      <w:r>
        <w:rPr>
          <w:szCs w:val="28"/>
        </w:rPr>
        <w:t>2.1.</w:t>
      </w:r>
      <w:r>
        <w:rPr>
          <w:szCs w:val="28"/>
        </w:rPr>
        <w:tab/>
      </w:r>
      <w:r w:rsidR="005E56EB" w:rsidRPr="00F45EF4">
        <w:rPr>
          <w:szCs w:val="28"/>
        </w:rPr>
        <w:t xml:space="preserve">Комиссия осуществляет свою деятельность путем проведения заседаний. Заседания Комиссии проводятся по мере поступления предложений об </w:t>
      </w:r>
      <w:r w:rsidR="005E56EB" w:rsidRPr="00F45EF4">
        <w:t>отнесения земель, расположенных на территории Беломорского муниципального округа, к землям особо охраняемых территорий местного значения, создания особо охраняемых территорий местного значения.</w:t>
      </w:r>
    </w:p>
    <w:p w:rsidR="005E56EB" w:rsidRPr="00F45EF4" w:rsidRDefault="005E56EB" w:rsidP="00F45EF4">
      <w:pPr>
        <w:tabs>
          <w:tab w:val="left" w:pos="1276"/>
        </w:tabs>
        <w:ind w:firstLine="709"/>
        <w:jc w:val="both"/>
        <w:rPr>
          <w:szCs w:val="28"/>
        </w:rPr>
      </w:pPr>
      <w:r w:rsidRPr="00F45EF4">
        <w:rPr>
          <w:szCs w:val="28"/>
        </w:rPr>
        <w:t>Заседания Комиссии могут проводиться по инициативе председателя Комиссии или по инициативе члена (членов) Комиссии, выраженной в форме мотивированного письменного обращения к председателю Комиссии.</w:t>
      </w:r>
    </w:p>
    <w:p w:rsidR="005E56EB" w:rsidRP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2.2.</w:t>
      </w:r>
      <w:r>
        <w:rPr>
          <w:szCs w:val="28"/>
        </w:rPr>
        <w:tab/>
      </w:r>
      <w:r w:rsidR="005E56EB" w:rsidRPr="00F45EF4">
        <w:rPr>
          <w:szCs w:val="28"/>
        </w:rPr>
        <w:t>Комиссия самостоятельно планирует свою работу. Время, место проведения и повестка дня заседания Комиссии определяются председателем Комиссии или заместителем председателя Комиссии. Члены Комиссии уведомляются о месте, дате и времени проведения заседания Комиссии секретарем Комиссии.</w:t>
      </w:r>
    </w:p>
    <w:p w:rsidR="005E56EB" w:rsidRP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2.3.</w:t>
      </w:r>
      <w:r>
        <w:rPr>
          <w:szCs w:val="28"/>
        </w:rPr>
        <w:tab/>
      </w:r>
      <w:r w:rsidR="005E56EB" w:rsidRPr="00F45EF4">
        <w:rPr>
          <w:szCs w:val="28"/>
        </w:rPr>
        <w:t>Заседание Комиссии правомочно, если на нем присутствуют не менее двух третей членов Комиссии от общего числа членов Комиссии. Решение Комиссии принимается простым большинством голосов от числа членов Комиссии, участвующих в заседании. В случае равенства голосов при принятии решения голос председательствующего на заседании Комиссии является решающим.</w:t>
      </w:r>
    </w:p>
    <w:p w:rsidR="005E56EB" w:rsidRP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2.4.</w:t>
      </w:r>
      <w:r>
        <w:rPr>
          <w:szCs w:val="28"/>
        </w:rPr>
        <w:tab/>
      </w:r>
      <w:r w:rsidR="005E56EB" w:rsidRPr="00F45EF4">
        <w:rPr>
          <w:szCs w:val="28"/>
        </w:rPr>
        <w:t>Члены Комиссии участвуют в заседаниях Комиссии лично, без права передоверия.</w:t>
      </w:r>
    </w:p>
    <w:p w:rsidR="005E56EB" w:rsidRP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2.5.</w:t>
      </w:r>
      <w:r>
        <w:rPr>
          <w:szCs w:val="28"/>
        </w:rPr>
        <w:tab/>
      </w:r>
      <w:r w:rsidR="005E56EB" w:rsidRPr="00F45EF4">
        <w:rPr>
          <w:szCs w:val="28"/>
        </w:rPr>
        <w:t>Решение Комиссии оформляется протоколом, который подписывается председательствующим на заседании Комиссии и секретарем Комиссии.</w:t>
      </w:r>
    </w:p>
    <w:p w:rsidR="005E56EB" w:rsidRPr="00F45EF4" w:rsidRDefault="005E56EB" w:rsidP="00F45EF4">
      <w:pPr>
        <w:ind w:firstLine="709"/>
        <w:jc w:val="both"/>
        <w:rPr>
          <w:szCs w:val="28"/>
        </w:rPr>
      </w:pPr>
    </w:p>
    <w:p w:rsidR="005E56EB" w:rsidRPr="00497B5E" w:rsidRDefault="005E56EB" w:rsidP="00F45EF4">
      <w:pPr>
        <w:pStyle w:val="a3"/>
        <w:numPr>
          <w:ilvl w:val="0"/>
          <w:numId w:val="3"/>
        </w:numPr>
        <w:spacing w:after="200"/>
        <w:ind w:left="357" w:hanging="357"/>
        <w:jc w:val="center"/>
        <w:rPr>
          <w:b/>
          <w:szCs w:val="28"/>
        </w:rPr>
      </w:pPr>
      <w:r w:rsidRPr="00497B5E">
        <w:rPr>
          <w:b/>
          <w:szCs w:val="28"/>
        </w:rPr>
        <w:t>Порядок направления в Комиссию предложений</w:t>
      </w:r>
    </w:p>
    <w:p w:rsidR="005E56EB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3.1.</w:t>
      </w:r>
      <w:r>
        <w:rPr>
          <w:szCs w:val="28"/>
        </w:rPr>
        <w:tab/>
      </w:r>
      <w:r w:rsidR="005E56EB" w:rsidRPr="00527044">
        <w:rPr>
          <w:szCs w:val="28"/>
        </w:rPr>
        <w:t xml:space="preserve">Поступившие в администрацию </w:t>
      </w:r>
      <w:r w:rsidR="005E56EB">
        <w:rPr>
          <w:szCs w:val="28"/>
        </w:rPr>
        <w:t>Беломорского муниципального округа</w:t>
      </w:r>
      <w:r>
        <w:rPr>
          <w:szCs w:val="28"/>
        </w:rPr>
        <w:t xml:space="preserve"> </w:t>
      </w:r>
      <w:r w:rsidR="005E56EB" w:rsidRPr="00527044">
        <w:rPr>
          <w:szCs w:val="28"/>
        </w:rPr>
        <w:t xml:space="preserve">предложения по отнесению земель к землям особо охраняемых территорий местного значения на территории </w:t>
      </w:r>
      <w:r w:rsidR="005E56EB">
        <w:rPr>
          <w:szCs w:val="28"/>
        </w:rPr>
        <w:t xml:space="preserve">Беломорского муниципального округа, </w:t>
      </w:r>
      <w:r w:rsidR="005E56EB" w:rsidRPr="00377B4B">
        <w:rPr>
          <w:szCs w:val="28"/>
        </w:rPr>
        <w:t>создания особо охраняемых территорий местного значения</w:t>
      </w:r>
      <w:r w:rsidR="005E56EB" w:rsidRPr="00527044">
        <w:rPr>
          <w:szCs w:val="28"/>
        </w:rPr>
        <w:t xml:space="preserve"> от граждан, а также юридических лиц, в том числе общественных и религиозных объединений, либо органов местного самоуправления и их должностных лиц, а также органов государственной власти и их должностных лиц, направляются на рассмотрение в Комиссию.</w:t>
      </w:r>
    </w:p>
    <w:p w:rsid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</w:p>
    <w:p w:rsid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</w:p>
    <w:p w:rsidR="00F45EF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</w:p>
    <w:p w:rsidR="00F45EF4" w:rsidRPr="0052704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</w:p>
    <w:p w:rsidR="005E56EB" w:rsidRPr="0052704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3.2.</w:t>
      </w:r>
      <w:r>
        <w:rPr>
          <w:szCs w:val="28"/>
        </w:rPr>
        <w:tab/>
      </w:r>
      <w:r w:rsidR="005E56EB" w:rsidRPr="00527044">
        <w:rPr>
          <w:szCs w:val="28"/>
        </w:rPr>
        <w:t xml:space="preserve">Предложение по определению особо охраняемой территории местного значения должно содержать: </w:t>
      </w:r>
    </w:p>
    <w:p w:rsidR="005E56EB" w:rsidRPr="00527044" w:rsidRDefault="00F45EF4" w:rsidP="00F45EF4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5E56EB" w:rsidRPr="00527044">
        <w:rPr>
          <w:szCs w:val="28"/>
        </w:rPr>
        <w:t xml:space="preserve">вид земель особо охраняемых территорий; </w:t>
      </w:r>
    </w:p>
    <w:p w:rsidR="005E56EB" w:rsidRPr="00527044" w:rsidRDefault="00F45EF4" w:rsidP="00F45EF4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5E56EB" w:rsidRPr="00527044">
        <w:rPr>
          <w:szCs w:val="28"/>
        </w:rPr>
        <w:t>обоснование отнесения земельного участка к определенному виду земель особо охраняемых территорий.</w:t>
      </w:r>
    </w:p>
    <w:p w:rsidR="005E56EB" w:rsidRPr="0052704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3.3.</w:t>
      </w:r>
      <w:r>
        <w:rPr>
          <w:szCs w:val="28"/>
        </w:rPr>
        <w:tab/>
      </w:r>
      <w:r w:rsidR="005E56EB" w:rsidRPr="00527044">
        <w:rPr>
          <w:szCs w:val="28"/>
        </w:rPr>
        <w:t xml:space="preserve">Комиссия осуществляет проверку данного предложения на соответствие законодательству Российской Федерации и законодательству </w:t>
      </w:r>
      <w:r w:rsidR="005E56EB">
        <w:rPr>
          <w:szCs w:val="28"/>
        </w:rPr>
        <w:t>Республики Карелия</w:t>
      </w:r>
      <w:r w:rsidR="005E56EB" w:rsidRPr="00527044">
        <w:rPr>
          <w:szCs w:val="28"/>
        </w:rPr>
        <w:t xml:space="preserve"> об особо охраняемых территориях, требованиям, установленным Порядком отнесения земель к землям особо охраняемых территорий местного значения</w:t>
      </w:r>
      <w:r w:rsidR="005E56EB">
        <w:rPr>
          <w:szCs w:val="28"/>
        </w:rPr>
        <w:t xml:space="preserve"> Беломорского муниципального округа</w:t>
      </w:r>
      <w:r w:rsidR="005E56EB" w:rsidRPr="00527044">
        <w:rPr>
          <w:szCs w:val="28"/>
        </w:rPr>
        <w:t xml:space="preserve">. </w:t>
      </w:r>
    </w:p>
    <w:p w:rsidR="005E56EB" w:rsidRPr="0052704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3.4.</w:t>
      </w:r>
      <w:r>
        <w:rPr>
          <w:szCs w:val="28"/>
        </w:rPr>
        <w:tab/>
      </w:r>
      <w:r w:rsidR="005E56EB" w:rsidRPr="00527044">
        <w:rPr>
          <w:szCs w:val="28"/>
        </w:rPr>
        <w:t xml:space="preserve">По результатам рассмотрения предложений Комиссия принимает одно из следующих решений: </w:t>
      </w:r>
    </w:p>
    <w:p w:rsidR="005E56EB" w:rsidRPr="00527044" w:rsidRDefault="00F45EF4" w:rsidP="00F45EF4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5E56EB" w:rsidRPr="00527044">
        <w:rPr>
          <w:szCs w:val="28"/>
        </w:rPr>
        <w:t xml:space="preserve">рекомендовать главе </w:t>
      </w:r>
      <w:r w:rsidR="005E56EB">
        <w:rPr>
          <w:szCs w:val="28"/>
        </w:rPr>
        <w:t>Беломорского муниципального округа</w:t>
      </w:r>
      <w:r w:rsidR="005E56EB" w:rsidRPr="00527044">
        <w:rPr>
          <w:szCs w:val="28"/>
        </w:rPr>
        <w:t xml:space="preserve"> принять решение об отнесении данного земельного участка (участков) к землям особо охраняемых территорий местного значения, руководствуясь критериями природоохранного, научного, культурного, эстетического, рекреационного, оздоровительного значения; </w:t>
      </w:r>
    </w:p>
    <w:p w:rsidR="005E56EB" w:rsidRPr="00527044" w:rsidRDefault="00F45EF4" w:rsidP="00F45EF4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</w:r>
      <w:r w:rsidR="005E56EB" w:rsidRPr="00527044">
        <w:rPr>
          <w:szCs w:val="28"/>
        </w:rPr>
        <w:t xml:space="preserve">рекомендовать главе </w:t>
      </w:r>
      <w:r w:rsidR="005E56EB" w:rsidRPr="00377B4B">
        <w:rPr>
          <w:szCs w:val="28"/>
        </w:rPr>
        <w:t xml:space="preserve">Беломорского муниципального </w:t>
      </w:r>
      <w:r w:rsidR="005E56EB">
        <w:rPr>
          <w:szCs w:val="28"/>
        </w:rPr>
        <w:t>округа</w:t>
      </w:r>
      <w:r w:rsidR="005E56EB" w:rsidRPr="00527044">
        <w:rPr>
          <w:szCs w:val="28"/>
        </w:rPr>
        <w:t xml:space="preserve"> принять решение об отказе в отнесении данного земельного участка (участков) к землям особо охраняемых территорий местного значения. </w:t>
      </w:r>
    </w:p>
    <w:p w:rsidR="005E56EB" w:rsidRPr="00527044" w:rsidRDefault="00F45EF4" w:rsidP="00F45EF4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3.5.</w:t>
      </w:r>
      <w:r>
        <w:rPr>
          <w:szCs w:val="28"/>
        </w:rPr>
        <w:tab/>
      </w:r>
      <w:r w:rsidR="005E56EB" w:rsidRPr="00527044">
        <w:rPr>
          <w:szCs w:val="28"/>
        </w:rPr>
        <w:t xml:space="preserve">Заключение Комиссии направляется в администрацию </w:t>
      </w:r>
      <w:r w:rsidR="005E56EB">
        <w:rPr>
          <w:szCs w:val="28"/>
        </w:rPr>
        <w:t>Беломорского муниципального округа</w:t>
      </w:r>
      <w:r w:rsidR="005E56EB" w:rsidRPr="00527044">
        <w:rPr>
          <w:szCs w:val="28"/>
        </w:rPr>
        <w:t xml:space="preserve"> для принятия решения. </w:t>
      </w:r>
    </w:p>
    <w:p w:rsidR="005E56EB" w:rsidRPr="00527044" w:rsidRDefault="005E56EB" w:rsidP="00F45EF4">
      <w:pPr>
        <w:ind w:firstLine="709"/>
        <w:jc w:val="both"/>
        <w:rPr>
          <w:b/>
          <w:szCs w:val="28"/>
        </w:rPr>
      </w:pPr>
    </w:p>
    <w:p w:rsidR="005E56EB" w:rsidRPr="00527044" w:rsidRDefault="005E56EB" w:rsidP="00542A77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Ответственность Комиссии</w:t>
      </w:r>
      <w:bookmarkStart w:id="0" w:name="_GoBack"/>
      <w:bookmarkEnd w:id="0"/>
    </w:p>
    <w:p w:rsidR="005E56EB" w:rsidRPr="00527044" w:rsidRDefault="005E56EB" w:rsidP="005E56EB">
      <w:pPr>
        <w:spacing w:line="276" w:lineRule="auto"/>
        <w:ind w:firstLine="709"/>
        <w:jc w:val="both"/>
        <w:rPr>
          <w:b/>
          <w:szCs w:val="28"/>
        </w:rPr>
      </w:pPr>
    </w:p>
    <w:p w:rsidR="005E56EB" w:rsidRPr="00527044" w:rsidRDefault="00542A77" w:rsidP="00542A77">
      <w:pPr>
        <w:tabs>
          <w:tab w:val="left" w:pos="1276"/>
        </w:tabs>
        <w:ind w:firstLine="709"/>
        <w:jc w:val="both"/>
        <w:rPr>
          <w:szCs w:val="28"/>
        </w:rPr>
      </w:pPr>
      <w:r>
        <w:rPr>
          <w:szCs w:val="28"/>
        </w:rPr>
        <w:t>4.1.</w:t>
      </w:r>
      <w:r>
        <w:rPr>
          <w:szCs w:val="28"/>
        </w:rPr>
        <w:tab/>
      </w:r>
      <w:r w:rsidR="005E56EB" w:rsidRPr="00527044">
        <w:rPr>
          <w:szCs w:val="28"/>
        </w:rPr>
        <w:t>За исполнение своих функций и полномочий Комиссия несет ответственность в соответствии с действующим законодательством Российской Федерации.</w:t>
      </w:r>
    </w:p>
    <w:p w:rsidR="005E56EB" w:rsidRDefault="005E56EB" w:rsidP="005E56EB">
      <w:pPr>
        <w:pStyle w:val="aff9"/>
        <w:jc w:val="left"/>
        <w:rPr>
          <w:sz w:val="22"/>
        </w:rPr>
      </w:pPr>
    </w:p>
    <w:p w:rsidR="005E56EB" w:rsidRDefault="005E56EB" w:rsidP="005E56EB">
      <w:pPr>
        <w:pStyle w:val="aff9"/>
        <w:jc w:val="left"/>
        <w:rPr>
          <w:sz w:val="22"/>
        </w:rPr>
      </w:pPr>
    </w:p>
    <w:p w:rsidR="005E56EB" w:rsidRDefault="005E56EB" w:rsidP="005E56EB">
      <w:pPr>
        <w:pStyle w:val="aff9"/>
        <w:jc w:val="left"/>
        <w:rPr>
          <w:sz w:val="22"/>
        </w:rPr>
      </w:pPr>
    </w:p>
    <w:p w:rsidR="005E56EB" w:rsidRDefault="005E56EB" w:rsidP="005E56EB">
      <w:pPr>
        <w:pStyle w:val="aff9"/>
        <w:jc w:val="left"/>
        <w:rPr>
          <w:sz w:val="22"/>
        </w:rPr>
      </w:pPr>
    </w:p>
    <w:p w:rsidR="005E56EB" w:rsidRDefault="005E56EB" w:rsidP="005E56EB">
      <w:pPr>
        <w:pStyle w:val="aff9"/>
        <w:jc w:val="left"/>
        <w:rPr>
          <w:sz w:val="22"/>
        </w:rPr>
      </w:pPr>
    </w:p>
    <w:p w:rsidR="005E56EB" w:rsidRDefault="005E56EB" w:rsidP="005E56EB">
      <w:pPr>
        <w:pStyle w:val="aff9"/>
        <w:jc w:val="left"/>
        <w:rPr>
          <w:sz w:val="22"/>
        </w:rPr>
      </w:pPr>
    </w:p>
    <w:p w:rsidR="005E56EB" w:rsidRDefault="005E56EB" w:rsidP="005E56EB">
      <w:pPr>
        <w:pStyle w:val="aff9"/>
        <w:jc w:val="left"/>
        <w:rPr>
          <w:sz w:val="22"/>
        </w:rPr>
      </w:pPr>
    </w:p>
    <w:p w:rsidR="005E56EB" w:rsidRDefault="005E56EB" w:rsidP="005E56EB">
      <w:pPr>
        <w:pStyle w:val="aff9"/>
        <w:jc w:val="left"/>
        <w:rPr>
          <w:sz w:val="22"/>
        </w:rPr>
      </w:pPr>
    </w:p>
    <w:p w:rsidR="005E56EB" w:rsidRPr="00527044" w:rsidRDefault="005E56EB" w:rsidP="005E56EB">
      <w:pPr>
        <w:pStyle w:val="aff9"/>
        <w:jc w:val="left"/>
        <w:rPr>
          <w:sz w:val="22"/>
        </w:rPr>
      </w:pPr>
    </w:p>
    <w:p w:rsidR="005E56EB" w:rsidRDefault="005E56EB" w:rsidP="004355EA">
      <w:pPr>
        <w:tabs>
          <w:tab w:val="left" w:pos="709"/>
        </w:tabs>
        <w:jc w:val="center"/>
        <w:rPr>
          <w:b/>
        </w:rPr>
      </w:pPr>
    </w:p>
    <w:p w:rsidR="005E56EB" w:rsidRDefault="005E56EB" w:rsidP="004355EA">
      <w:pPr>
        <w:tabs>
          <w:tab w:val="left" w:pos="709"/>
        </w:tabs>
        <w:jc w:val="center"/>
        <w:rPr>
          <w:b/>
        </w:rPr>
      </w:pPr>
    </w:p>
    <w:p w:rsidR="003060CF" w:rsidRDefault="003060CF" w:rsidP="004355EA">
      <w:pPr>
        <w:tabs>
          <w:tab w:val="left" w:pos="709"/>
        </w:tabs>
        <w:jc w:val="center"/>
        <w:rPr>
          <w:b/>
        </w:rPr>
      </w:pPr>
    </w:p>
    <w:p w:rsidR="003060CF" w:rsidRDefault="003060CF" w:rsidP="004355EA">
      <w:pPr>
        <w:tabs>
          <w:tab w:val="left" w:pos="709"/>
        </w:tabs>
        <w:jc w:val="center"/>
        <w:rPr>
          <w:b/>
        </w:rPr>
      </w:pPr>
    </w:p>
    <w:p w:rsidR="007C79B2" w:rsidRDefault="007C79B2" w:rsidP="004355EA">
      <w:pPr>
        <w:tabs>
          <w:tab w:val="left" w:pos="709"/>
        </w:tabs>
        <w:jc w:val="center"/>
        <w:rPr>
          <w:b/>
        </w:rPr>
      </w:pPr>
    </w:p>
    <w:p w:rsidR="007C79B2" w:rsidRDefault="007C79B2" w:rsidP="004355EA">
      <w:pPr>
        <w:tabs>
          <w:tab w:val="left" w:pos="709"/>
        </w:tabs>
        <w:jc w:val="center"/>
        <w:rPr>
          <w:b/>
        </w:rPr>
      </w:pPr>
    </w:p>
    <w:p w:rsidR="0041113C" w:rsidRDefault="0041113C">
      <w:pPr>
        <w:tabs>
          <w:tab w:val="left" w:pos="709"/>
        </w:tabs>
        <w:jc w:val="center"/>
        <w:rPr>
          <w:b/>
        </w:rPr>
      </w:pPr>
    </w:p>
    <w:p w:rsidR="00084C6D" w:rsidRDefault="00084C6D">
      <w:pPr>
        <w:tabs>
          <w:tab w:val="left" w:pos="709"/>
        </w:tabs>
        <w:jc w:val="center"/>
        <w:rPr>
          <w:b/>
        </w:rPr>
      </w:pPr>
    </w:p>
    <w:p w:rsidR="00084C6D" w:rsidRDefault="00084C6D">
      <w:pPr>
        <w:tabs>
          <w:tab w:val="left" w:pos="709"/>
        </w:tabs>
        <w:jc w:val="center"/>
        <w:rPr>
          <w:b/>
        </w:rPr>
      </w:pPr>
    </w:p>
    <w:p w:rsidR="00084C6D" w:rsidRDefault="00084C6D">
      <w:pPr>
        <w:tabs>
          <w:tab w:val="left" w:pos="709"/>
        </w:tabs>
        <w:jc w:val="center"/>
        <w:rPr>
          <w:b/>
        </w:rPr>
      </w:pPr>
    </w:p>
    <w:p w:rsidR="00084C6D" w:rsidRDefault="00084C6D">
      <w:pPr>
        <w:tabs>
          <w:tab w:val="left" w:pos="709"/>
        </w:tabs>
        <w:jc w:val="center"/>
        <w:rPr>
          <w:b/>
        </w:rPr>
      </w:pPr>
    </w:p>
    <w:p w:rsidR="00A655AF" w:rsidRDefault="00A655AF">
      <w:pPr>
        <w:tabs>
          <w:tab w:val="left" w:pos="709"/>
        </w:tabs>
        <w:jc w:val="center"/>
        <w:rPr>
          <w:b/>
        </w:rPr>
      </w:pPr>
    </w:p>
    <w:sectPr w:rsidR="00A655AF" w:rsidSect="005E56EB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165C0789"/>
    <w:multiLevelType w:val="hybridMultilevel"/>
    <w:tmpl w:val="94481844"/>
    <w:lvl w:ilvl="0" w:tplc="6276DC08">
      <w:start w:val="1"/>
      <w:numFmt w:val="decimal"/>
      <w:lvlText w:val="%1)"/>
      <w:lvlJc w:val="left"/>
      <w:pPr>
        <w:ind w:left="1019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2A1698">
      <w:numFmt w:val="bullet"/>
      <w:lvlText w:val="•"/>
      <w:lvlJc w:val="left"/>
      <w:pPr>
        <w:ind w:left="1853" w:hanging="310"/>
      </w:pPr>
      <w:rPr>
        <w:rFonts w:hint="default"/>
        <w:lang w:val="ru-RU" w:eastAsia="en-US" w:bidi="ar-SA"/>
      </w:rPr>
    </w:lvl>
    <w:lvl w:ilvl="2" w:tplc="1840BB0C">
      <w:numFmt w:val="bullet"/>
      <w:lvlText w:val="•"/>
      <w:lvlJc w:val="left"/>
      <w:pPr>
        <w:ind w:left="2687" w:hanging="310"/>
      </w:pPr>
      <w:rPr>
        <w:rFonts w:hint="default"/>
        <w:lang w:val="ru-RU" w:eastAsia="en-US" w:bidi="ar-SA"/>
      </w:rPr>
    </w:lvl>
    <w:lvl w:ilvl="3" w:tplc="67EC631C">
      <w:numFmt w:val="bullet"/>
      <w:lvlText w:val="•"/>
      <w:lvlJc w:val="left"/>
      <w:pPr>
        <w:ind w:left="3520" w:hanging="310"/>
      </w:pPr>
      <w:rPr>
        <w:rFonts w:hint="default"/>
        <w:lang w:val="ru-RU" w:eastAsia="en-US" w:bidi="ar-SA"/>
      </w:rPr>
    </w:lvl>
    <w:lvl w:ilvl="4" w:tplc="C6147206">
      <w:numFmt w:val="bullet"/>
      <w:lvlText w:val="•"/>
      <w:lvlJc w:val="left"/>
      <w:pPr>
        <w:ind w:left="4354" w:hanging="310"/>
      </w:pPr>
      <w:rPr>
        <w:rFonts w:hint="default"/>
        <w:lang w:val="ru-RU" w:eastAsia="en-US" w:bidi="ar-SA"/>
      </w:rPr>
    </w:lvl>
    <w:lvl w:ilvl="5" w:tplc="AA6A2F50">
      <w:numFmt w:val="bullet"/>
      <w:lvlText w:val="•"/>
      <w:lvlJc w:val="left"/>
      <w:pPr>
        <w:ind w:left="5188" w:hanging="310"/>
      </w:pPr>
      <w:rPr>
        <w:rFonts w:hint="default"/>
        <w:lang w:val="ru-RU" w:eastAsia="en-US" w:bidi="ar-SA"/>
      </w:rPr>
    </w:lvl>
    <w:lvl w:ilvl="6" w:tplc="7E16BA4A">
      <w:numFmt w:val="bullet"/>
      <w:lvlText w:val="•"/>
      <w:lvlJc w:val="left"/>
      <w:pPr>
        <w:ind w:left="6021" w:hanging="310"/>
      </w:pPr>
      <w:rPr>
        <w:rFonts w:hint="default"/>
        <w:lang w:val="ru-RU" w:eastAsia="en-US" w:bidi="ar-SA"/>
      </w:rPr>
    </w:lvl>
    <w:lvl w:ilvl="7" w:tplc="21B0AEF2">
      <w:numFmt w:val="bullet"/>
      <w:lvlText w:val="•"/>
      <w:lvlJc w:val="left"/>
      <w:pPr>
        <w:ind w:left="6855" w:hanging="310"/>
      </w:pPr>
      <w:rPr>
        <w:rFonts w:hint="default"/>
        <w:lang w:val="ru-RU" w:eastAsia="en-US" w:bidi="ar-SA"/>
      </w:rPr>
    </w:lvl>
    <w:lvl w:ilvl="8" w:tplc="E4B8ED42">
      <w:numFmt w:val="bullet"/>
      <w:lvlText w:val="•"/>
      <w:lvlJc w:val="left"/>
      <w:pPr>
        <w:ind w:left="7689" w:hanging="310"/>
      </w:pPr>
      <w:rPr>
        <w:rFonts w:hint="default"/>
        <w:lang w:val="ru-RU" w:eastAsia="en-US" w:bidi="ar-SA"/>
      </w:rPr>
    </w:lvl>
  </w:abstractNum>
  <w:abstractNum w:abstractNumId="5">
    <w:nsid w:val="194C40DD"/>
    <w:multiLevelType w:val="hybridMultilevel"/>
    <w:tmpl w:val="1AE2A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2B32CD"/>
    <w:multiLevelType w:val="hybridMultilevel"/>
    <w:tmpl w:val="26248DC8"/>
    <w:lvl w:ilvl="0" w:tplc="A6FCC668">
      <w:start w:val="1"/>
      <w:numFmt w:val="decimal"/>
      <w:lvlText w:val="%1."/>
      <w:lvlJc w:val="left"/>
      <w:pPr>
        <w:ind w:left="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F0D084">
      <w:start w:val="1"/>
      <w:numFmt w:val="decimal"/>
      <w:lvlText w:val="%2)"/>
      <w:lvlJc w:val="left"/>
      <w:pPr>
        <w:ind w:left="2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8DCD2F0">
      <w:numFmt w:val="bullet"/>
      <w:lvlText w:val="•"/>
      <w:lvlJc w:val="left"/>
      <w:pPr>
        <w:ind w:left="1871" w:hanging="298"/>
      </w:pPr>
      <w:rPr>
        <w:rFonts w:hint="default"/>
        <w:lang w:val="ru-RU" w:eastAsia="en-US" w:bidi="ar-SA"/>
      </w:rPr>
    </w:lvl>
    <w:lvl w:ilvl="3" w:tplc="CFD249AA">
      <w:numFmt w:val="bullet"/>
      <w:lvlText w:val="•"/>
      <w:lvlJc w:val="left"/>
      <w:pPr>
        <w:ind w:left="2806" w:hanging="298"/>
      </w:pPr>
      <w:rPr>
        <w:rFonts w:hint="default"/>
        <w:lang w:val="ru-RU" w:eastAsia="en-US" w:bidi="ar-SA"/>
      </w:rPr>
    </w:lvl>
    <w:lvl w:ilvl="4" w:tplc="7154015C">
      <w:numFmt w:val="bullet"/>
      <w:lvlText w:val="•"/>
      <w:lvlJc w:val="left"/>
      <w:pPr>
        <w:ind w:left="3742" w:hanging="298"/>
      </w:pPr>
      <w:rPr>
        <w:rFonts w:hint="default"/>
        <w:lang w:val="ru-RU" w:eastAsia="en-US" w:bidi="ar-SA"/>
      </w:rPr>
    </w:lvl>
    <w:lvl w:ilvl="5" w:tplc="973677B0">
      <w:numFmt w:val="bullet"/>
      <w:lvlText w:val="•"/>
      <w:lvlJc w:val="left"/>
      <w:pPr>
        <w:ind w:left="4678" w:hanging="298"/>
      </w:pPr>
      <w:rPr>
        <w:rFonts w:hint="default"/>
        <w:lang w:val="ru-RU" w:eastAsia="en-US" w:bidi="ar-SA"/>
      </w:rPr>
    </w:lvl>
    <w:lvl w:ilvl="6" w:tplc="29FE7206">
      <w:numFmt w:val="bullet"/>
      <w:lvlText w:val="•"/>
      <w:lvlJc w:val="left"/>
      <w:pPr>
        <w:ind w:left="5613" w:hanging="298"/>
      </w:pPr>
      <w:rPr>
        <w:rFonts w:hint="default"/>
        <w:lang w:val="ru-RU" w:eastAsia="en-US" w:bidi="ar-SA"/>
      </w:rPr>
    </w:lvl>
    <w:lvl w:ilvl="7" w:tplc="AA04FBAA">
      <w:numFmt w:val="bullet"/>
      <w:lvlText w:val="•"/>
      <w:lvlJc w:val="left"/>
      <w:pPr>
        <w:ind w:left="6549" w:hanging="298"/>
      </w:pPr>
      <w:rPr>
        <w:rFonts w:hint="default"/>
        <w:lang w:val="ru-RU" w:eastAsia="en-US" w:bidi="ar-SA"/>
      </w:rPr>
    </w:lvl>
    <w:lvl w:ilvl="8" w:tplc="707A976A">
      <w:numFmt w:val="bullet"/>
      <w:lvlText w:val="•"/>
      <w:lvlJc w:val="left"/>
      <w:pPr>
        <w:ind w:left="7485" w:hanging="298"/>
      </w:pPr>
      <w:rPr>
        <w:rFonts w:hint="default"/>
        <w:lang w:val="ru-RU" w:eastAsia="en-US" w:bidi="ar-SA"/>
      </w:rPr>
    </w:lvl>
  </w:abstractNum>
  <w:abstractNum w:abstractNumId="8">
    <w:nsid w:val="727A72BF"/>
    <w:multiLevelType w:val="hybridMultilevel"/>
    <w:tmpl w:val="A2E83F02"/>
    <w:lvl w:ilvl="0" w:tplc="A69C4650">
      <w:start w:val="1"/>
      <w:numFmt w:val="decimal"/>
      <w:lvlText w:val="%1."/>
      <w:lvlJc w:val="left"/>
      <w:pPr>
        <w:ind w:left="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74F7BE">
      <w:numFmt w:val="bullet"/>
      <w:lvlText w:val="•"/>
      <w:lvlJc w:val="left"/>
      <w:pPr>
        <w:ind w:left="935" w:hanging="264"/>
      </w:pPr>
      <w:rPr>
        <w:rFonts w:hint="default"/>
        <w:lang w:val="ru-RU" w:eastAsia="en-US" w:bidi="ar-SA"/>
      </w:rPr>
    </w:lvl>
    <w:lvl w:ilvl="2" w:tplc="F432A428">
      <w:numFmt w:val="bullet"/>
      <w:lvlText w:val="•"/>
      <w:lvlJc w:val="left"/>
      <w:pPr>
        <w:ind w:left="1871" w:hanging="264"/>
      </w:pPr>
      <w:rPr>
        <w:rFonts w:hint="default"/>
        <w:lang w:val="ru-RU" w:eastAsia="en-US" w:bidi="ar-SA"/>
      </w:rPr>
    </w:lvl>
    <w:lvl w:ilvl="3" w:tplc="16926506">
      <w:numFmt w:val="bullet"/>
      <w:lvlText w:val="•"/>
      <w:lvlJc w:val="left"/>
      <w:pPr>
        <w:ind w:left="2806" w:hanging="264"/>
      </w:pPr>
      <w:rPr>
        <w:rFonts w:hint="default"/>
        <w:lang w:val="ru-RU" w:eastAsia="en-US" w:bidi="ar-SA"/>
      </w:rPr>
    </w:lvl>
    <w:lvl w:ilvl="4" w:tplc="2FFAF6CE">
      <w:numFmt w:val="bullet"/>
      <w:lvlText w:val="•"/>
      <w:lvlJc w:val="left"/>
      <w:pPr>
        <w:ind w:left="3742" w:hanging="264"/>
      </w:pPr>
      <w:rPr>
        <w:rFonts w:hint="default"/>
        <w:lang w:val="ru-RU" w:eastAsia="en-US" w:bidi="ar-SA"/>
      </w:rPr>
    </w:lvl>
    <w:lvl w:ilvl="5" w:tplc="EFEE04CE">
      <w:numFmt w:val="bullet"/>
      <w:lvlText w:val="•"/>
      <w:lvlJc w:val="left"/>
      <w:pPr>
        <w:ind w:left="4678" w:hanging="264"/>
      </w:pPr>
      <w:rPr>
        <w:rFonts w:hint="default"/>
        <w:lang w:val="ru-RU" w:eastAsia="en-US" w:bidi="ar-SA"/>
      </w:rPr>
    </w:lvl>
    <w:lvl w:ilvl="6" w:tplc="8F924A7A">
      <w:numFmt w:val="bullet"/>
      <w:lvlText w:val="•"/>
      <w:lvlJc w:val="left"/>
      <w:pPr>
        <w:ind w:left="5613" w:hanging="264"/>
      </w:pPr>
      <w:rPr>
        <w:rFonts w:hint="default"/>
        <w:lang w:val="ru-RU" w:eastAsia="en-US" w:bidi="ar-SA"/>
      </w:rPr>
    </w:lvl>
    <w:lvl w:ilvl="7" w:tplc="77184312">
      <w:numFmt w:val="bullet"/>
      <w:lvlText w:val="•"/>
      <w:lvlJc w:val="left"/>
      <w:pPr>
        <w:ind w:left="6549" w:hanging="264"/>
      </w:pPr>
      <w:rPr>
        <w:rFonts w:hint="default"/>
        <w:lang w:val="ru-RU" w:eastAsia="en-US" w:bidi="ar-SA"/>
      </w:rPr>
    </w:lvl>
    <w:lvl w:ilvl="8" w:tplc="5B60ECA6">
      <w:numFmt w:val="bullet"/>
      <w:lvlText w:val="•"/>
      <w:lvlJc w:val="left"/>
      <w:pPr>
        <w:ind w:left="7485" w:hanging="26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0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5EA6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5FCA"/>
    <w:rsid w:val="00067DA6"/>
    <w:rsid w:val="00072FFD"/>
    <w:rsid w:val="00073CFF"/>
    <w:rsid w:val="0007459E"/>
    <w:rsid w:val="00074650"/>
    <w:rsid w:val="00077EA0"/>
    <w:rsid w:val="00081B7D"/>
    <w:rsid w:val="0008392D"/>
    <w:rsid w:val="00084C6D"/>
    <w:rsid w:val="00084E40"/>
    <w:rsid w:val="0008629B"/>
    <w:rsid w:val="0008641E"/>
    <w:rsid w:val="00086EEE"/>
    <w:rsid w:val="00093840"/>
    <w:rsid w:val="00096943"/>
    <w:rsid w:val="00097BF5"/>
    <w:rsid w:val="00097FD8"/>
    <w:rsid w:val="000A3D54"/>
    <w:rsid w:val="000A425D"/>
    <w:rsid w:val="000A7E4A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278E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5B33"/>
    <w:rsid w:val="00136611"/>
    <w:rsid w:val="00137196"/>
    <w:rsid w:val="00141C43"/>
    <w:rsid w:val="001421F5"/>
    <w:rsid w:val="0014690C"/>
    <w:rsid w:val="00150C73"/>
    <w:rsid w:val="0015105E"/>
    <w:rsid w:val="001539A4"/>
    <w:rsid w:val="00156355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E7908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17855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378C6"/>
    <w:rsid w:val="002401B1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2D61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1796"/>
    <w:rsid w:val="00293DB8"/>
    <w:rsid w:val="0029618D"/>
    <w:rsid w:val="00297078"/>
    <w:rsid w:val="00297087"/>
    <w:rsid w:val="002A2CFD"/>
    <w:rsid w:val="002A2E92"/>
    <w:rsid w:val="002A364B"/>
    <w:rsid w:val="002A4922"/>
    <w:rsid w:val="002B4262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60CF"/>
    <w:rsid w:val="00307C36"/>
    <w:rsid w:val="0031110D"/>
    <w:rsid w:val="003111A1"/>
    <w:rsid w:val="00311459"/>
    <w:rsid w:val="0031334C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9D4"/>
    <w:rsid w:val="00326A94"/>
    <w:rsid w:val="00327350"/>
    <w:rsid w:val="00330CFC"/>
    <w:rsid w:val="00336245"/>
    <w:rsid w:val="00341AE1"/>
    <w:rsid w:val="00350885"/>
    <w:rsid w:val="00350B4A"/>
    <w:rsid w:val="00351AB2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4F77"/>
    <w:rsid w:val="00365FA2"/>
    <w:rsid w:val="003677FF"/>
    <w:rsid w:val="00370E4B"/>
    <w:rsid w:val="00380D42"/>
    <w:rsid w:val="00390A36"/>
    <w:rsid w:val="00391428"/>
    <w:rsid w:val="00391AB5"/>
    <w:rsid w:val="00392DB4"/>
    <w:rsid w:val="00394692"/>
    <w:rsid w:val="00394C1D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731F"/>
    <w:rsid w:val="0040024C"/>
    <w:rsid w:val="004046D3"/>
    <w:rsid w:val="00404DD5"/>
    <w:rsid w:val="00404FC0"/>
    <w:rsid w:val="00406057"/>
    <w:rsid w:val="0040617C"/>
    <w:rsid w:val="0041113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27A4A"/>
    <w:rsid w:val="0043097E"/>
    <w:rsid w:val="004319C7"/>
    <w:rsid w:val="00432347"/>
    <w:rsid w:val="00434BB0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165"/>
    <w:rsid w:val="004475A6"/>
    <w:rsid w:val="004500B0"/>
    <w:rsid w:val="00451B87"/>
    <w:rsid w:val="004527EB"/>
    <w:rsid w:val="004548EB"/>
    <w:rsid w:val="00455D07"/>
    <w:rsid w:val="004573F9"/>
    <w:rsid w:val="00460462"/>
    <w:rsid w:val="0046093C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649A"/>
    <w:rsid w:val="00487E25"/>
    <w:rsid w:val="0049047D"/>
    <w:rsid w:val="00490E7D"/>
    <w:rsid w:val="0049395B"/>
    <w:rsid w:val="00493D44"/>
    <w:rsid w:val="00493EAC"/>
    <w:rsid w:val="0049641F"/>
    <w:rsid w:val="0049709B"/>
    <w:rsid w:val="00497E37"/>
    <w:rsid w:val="004A0676"/>
    <w:rsid w:val="004A1F8D"/>
    <w:rsid w:val="004A2456"/>
    <w:rsid w:val="004A5651"/>
    <w:rsid w:val="004A595D"/>
    <w:rsid w:val="004A5B8C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0141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28D6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2A77"/>
    <w:rsid w:val="0054347D"/>
    <w:rsid w:val="00551A54"/>
    <w:rsid w:val="00552FFD"/>
    <w:rsid w:val="005547F8"/>
    <w:rsid w:val="00554CA5"/>
    <w:rsid w:val="005550C9"/>
    <w:rsid w:val="00557F71"/>
    <w:rsid w:val="005602EF"/>
    <w:rsid w:val="0056134D"/>
    <w:rsid w:val="0056255E"/>
    <w:rsid w:val="0056473B"/>
    <w:rsid w:val="00564EB8"/>
    <w:rsid w:val="005703E5"/>
    <w:rsid w:val="00570606"/>
    <w:rsid w:val="00570AD9"/>
    <w:rsid w:val="005722BE"/>
    <w:rsid w:val="00573A86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E56EB"/>
    <w:rsid w:val="005F0957"/>
    <w:rsid w:val="005F11C1"/>
    <w:rsid w:val="005F2447"/>
    <w:rsid w:val="005F314E"/>
    <w:rsid w:val="005F3ED4"/>
    <w:rsid w:val="005F6469"/>
    <w:rsid w:val="005F692A"/>
    <w:rsid w:val="00600F38"/>
    <w:rsid w:val="00602418"/>
    <w:rsid w:val="00603DD8"/>
    <w:rsid w:val="00604D1A"/>
    <w:rsid w:val="00607C1D"/>
    <w:rsid w:val="00611155"/>
    <w:rsid w:val="00622FA9"/>
    <w:rsid w:val="0062462E"/>
    <w:rsid w:val="006255CA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5781C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352E"/>
    <w:rsid w:val="006868C2"/>
    <w:rsid w:val="006909D6"/>
    <w:rsid w:val="00690ED5"/>
    <w:rsid w:val="00693675"/>
    <w:rsid w:val="00694F4C"/>
    <w:rsid w:val="00696C1D"/>
    <w:rsid w:val="00697AC1"/>
    <w:rsid w:val="00697B5B"/>
    <w:rsid w:val="006A2895"/>
    <w:rsid w:val="006A3C4C"/>
    <w:rsid w:val="006A4798"/>
    <w:rsid w:val="006A4E3D"/>
    <w:rsid w:val="006B05F8"/>
    <w:rsid w:val="006C0EDB"/>
    <w:rsid w:val="006C5706"/>
    <w:rsid w:val="006C646F"/>
    <w:rsid w:val="006D0813"/>
    <w:rsid w:val="006D682A"/>
    <w:rsid w:val="006D708A"/>
    <w:rsid w:val="006E10DA"/>
    <w:rsid w:val="006E3EE1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3809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673B7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C067B"/>
    <w:rsid w:val="007C0AD3"/>
    <w:rsid w:val="007C10AE"/>
    <w:rsid w:val="007C2F8F"/>
    <w:rsid w:val="007C33EF"/>
    <w:rsid w:val="007C79B2"/>
    <w:rsid w:val="007C7C6C"/>
    <w:rsid w:val="007D1383"/>
    <w:rsid w:val="007D3CCA"/>
    <w:rsid w:val="007D76CA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356"/>
    <w:rsid w:val="00812E6A"/>
    <w:rsid w:val="00813B32"/>
    <w:rsid w:val="008141BC"/>
    <w:rsid w:val="008178B8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4D15"/>
    <w:rsid w:val="0085601D"/>
    <w:rsid w:val="0086163D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A55"/>
    <w:rsid w:val="00887C37"/>
    <w:rsid w:val="008918CB"/>
    <w:rsid w:val="0089240C"/>
    <w:rsid w:val="00893645"/>
    <w:rsid w:val="0089574C"/>
    <w:rsid w:val="008A0107"/>
    <w:rsid w:val="008A02B3"/>
    <w:rsid w:val="008A0DA2"/>
    <w:rsid w:val="008A26D2"/>
    <w:rsid w:val="008A27A3"/>
    <w:rsid w:val="008A32E4"/>
    <w:rsid w:val="008A34A4"/>
    <w:rsid w:val="008B105F"/>
    <w:rsid w:val="008B1241"/>
    <w:rsid w:val="008B14FA"/>
    <w:rsid w:val="008B5638"/>
    <w:rsid w:val="008B56ED"/>
    <w:rsid w:val="008B62DC"/>
    <w:rsid w:val="008B68E1"/>
    <w:rsid w:val="008C42A9"/>
    <w:rsid w:val="008C554F"/>
    <w:rsid w:val="008C6E76"/>
    <w:rsid w:val="008D1A45"/>
    <w:rsid w:val="008D2E85"/>
    <w:rsid w:val="008D47DC"/>
    <w:rsid w:val="008D638A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1F59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471E"/>
    <w:rsid w:val="009B5750"/>
    <w:rsid w:val="009B719F"/>
    <w:rsid w:val="009B72AC"/>
    <w:rsid w:val="009B7D5B"/>
    <w:rsid w:val="009C5215"/>
    <w:rsid w:val="009D063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9F7AE9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536D"/>
    <w:rsid w:val="00A655AF"/>
    <w:rsid w:val="00A65A3E"/>
    <w:rsid w:val="00A70096"/>
    <w:rsid w:val="00A7326E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A36E0"/>
    <w:rsid w:val="00AB16F7"/>
    <w:rsid w:val="00AB3CD6"/>
    <w:rsid w:val="00AB417C"/>
    <w:rsid w:val="00AB4A8E"/>
    <w:rsid w:val="00AB79B9"/>
    <w:rsid w:val="00AC056B"/>
    <w:rsid w:val="00AC16C3"/>
    <w:rsid w:val="00AC1A07"/>
    <w:rsid w:val="00AC24BB"/>
    <w:rsid w:val="00AC49A1"/>
    <w:rsid w:val="00AC7569"/>
    <w:rsid w:val="00AD07A5"/>
    <w:rsid w:val="00AD1CB0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1ED2"/>
    <w:rsid w:val="00B245E0"/>
    <w:rsid w:val="00B258CF"/>
    <w:rsid w:val="00B25E48"/>
    <w:rsid w:val="00B26B14"/>
    <w:rsid w:val="00B2754E"/>
    <w:rsid w:val="00B303EA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829"/>
    <w:rsid w:val="00B4788D"/>
    <w:rsid w:val="00B52C9C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105A"/>
    <w:rsid w:val="00B83A09"/>
    <w:rsid w:val="00B931FB"/>
    <w:rsid w:val="00B93284"/>
    <w:rsid w:val="00B93938"/>
    <w:rsid w:val="00B94709"/>
    <w:rsid w:val="00B95244"/>
    <w:rsid w:val="00BA03BE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6A33"/>
    <w:rsid w:val="00C113A5"/>
    <w:rsid w:val="00C14382"/>
    <w:rsid w:val="00C1591E"/>
    <w:rsid w:val="00C20CA6"/>
    <w:rsid w:val="00C21C50"/>
    <w:rsid w:val="00C22E47"/>
    <w:rsid w:val="00C23349"/>
    <w:rsid w:val="00C24431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1308"/>
    <w:rsid w:val="00C52C6A"/>
    <w:rsid w:val="00C53177"/>
    <w:rsid w:val="00C56E0B"/>
    <w:rsid w:val="00C61B20"/>
    <w:rsid w:val="00C61BAD"/>
    <w:rsid w:val="00C61D3E"/>
    <w:rsid w:val="00C71115"/>
    <w:rsid w:val="00C71AED"/>
    <w:rsid w:val="00C75D3C"/>
    <w:rsid w:val="00C833AB"/>
    <w:rsid w:val="00C90063"/>
    <w:rsid w:val="00C92A5D"/>
    <w:rsid w:val="00C9696F"/>
    <w:rsid w:val="00C97051"/>
    <w:rsid w:val="00C97962"/>
    <w:rsid w:val="00CA10CA"/>
    <w:rsid w:val="00CA142A"/>
    <w:rsid w:val="00CA1553"/>
    <w:rsid w:val="00CA5E0D"/>
    <w:rsid w:val="00CA63E1"/>
    <w:rsid w:val="00CA78B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74B4"/>
    <w:rsid w:val="00D00193"/>
    <w:rsid w:val="00D0178A"/>
    <w:rsid w:val="00D0209C"/>
    <w:rsid w:val="00D02643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1A6E"/>
    <w:rsid w:val="00D62D29"/>
    <w:rsid w:val="00D62EFE"/>
    <w:rsid w:val="00D63A4D"/>
    <w:rsid w:val="00D6633F"/>
    <w:rsid w:val="00D665CE"/>
    <w:rsid w:val="00D703DE"/>
    <w:rsid w:val="00D70E9C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416C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2705"/>
    <w:rsid w:val="00E17068"/>
    <w:rsid w:val="00E2277D"/>
    <w:rsid w:val="00E23AAC"/>
    <w:rsid w:val="00E25E53"/>
    <w:rsid w:val="00E31B82"/>
    <w:rsid w:val="00E31D2A"/>
    <w:rsid w:val="00E32E30"/>
    <w:rsid w:val="00E34F3B"/>
    <w:rsid w:val="00E4059A"/>
    <w:rsid w:val="00E437B9"/>
    <w:rsid w:val="00E43F81"/>
    <w:rsid w:val="00E4523B"/>
    <w:rsid w:val="00E45D17"/>
    <w:rsid w:val="00E45DCF"/>
    <w:rsid w:val="00E460F5"/>
    <w:rsid w:val="00E47892"/>
    <w:rsid w:val="00E50E41"/>
    <w:rsid w:val="00E5283B"/>
    <w:rsid w:val="00E56220"/>
    <w:rsid w:val="00E56E1D"/>
    <w:rsid w:val="00E626B1"/>
    <w:rsid w:val="00E647F9"/>
    <w:rsid w:val="00E64FB6"/>
    <w:rsid w:val="00E67D22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94C46"/>
    <w:rsid w:val="00E957A8"/>
    <w:rsid w:val="00E96AB9"/>
    <w:rsid w:val="00EA3C39"/>
    <w:rsid w:val="00EA4BC2"/>
    <w:rsid w:val="00EA58C8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706"/>
    <w:rsid w:val="00ED052F"/>
    <w:rsid w:val="00ED1AE9"/>
    <w:rsid w:val="00ED1D0A"/>
    <w:rsid w:val="00ED6319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7461"/>
    <w:rsid w:val="00F42D1B"/>
    <w:rsid w:val="00F44717"/>
    <w:rsid w:val="00F44EAE"/>
    <w:rsid w:val="00F45D97"/>
    <w:rsid w:val="00F45EF4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2489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87D8E"/>
    <w:rsid w:val="00F905F4"/>
    <w:rsid w:val="00F91D21"/>
    <w:rsid w:val="00F92542"/>
    <w:rsid w:val="00F932E4"/>
    <w:rsid w:val="00F938F0"/>
    <w:rsid w:val="00F942BE"/>
    <w:rsid w:val="00F9727B"/>
    <w:rsid w:val="00FA0BB4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4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d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e">
    <w:name w:val="Цветовое выделение для Текст"/>
    <w:rsid w:val="00F87D8E"/>
  </w:style>
  <w:style w:type="paragraph" w:customStyle="1" w:styleId="afff">
    <w:name w:val="Нормальный (таблица)"/>
    <w:basedOn w:val="a"/>
    <w:next w:val="a"/>
    <w:rsid w:val="00F87D8E"/>
    <w:pPr>
      <w:jc w:val="left"/>
    </w:pPr>
    <w:rPr>
      <w:lang w:eastAsia="zh-CN"/>
    </w:rPr>
  </w:style>
  <w:style w:type="paragraph" w:customStyle="1" w:styleId="afff0">
    <w:name w:val="Прижатый влево"/>
    <w:basedOn w:val="a"/>
    <w:next w:val="a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E31D2A"/>
  </w:style>
  <w:style w:type="paragraph" w:customStyle="1" w:styleId="paragraph">
    <w:name w:val="paragraph"/>
    <w:basedOn w:val="a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3108</TotalTime>
  <Pages>1</Pages>
  <Words>2478</Words>
  <Characters>14131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1114</cp:revision>
  <cp:lastPrinted>2026-06-02T14:02:00Z</cp:lastPrinted>
  <dcterms:created xsi:type="dcterms:W3CDTF">2023-11-20T13:40:00Z</dcterms:created>
  <dcterms:modified xsi:type="dcterms:W3CDTF">2026-06-02T14:04:00Z</dcterms:modified>
</cp:coreProperties>
</file>